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87A" w:rsidRPr="0076487A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76487A" w:rsidRPr="0076487A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76487A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76487A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76487A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696CB8">
        <w:rPr>
          <w:rFonts w:ascii="Cambria" w:hAnsi="Cambria" w:cs="Arial"/>
          <w:szCs w:val="28"/>
          <w:lang w:val="ro-RO"/>
        </w:rPr>
        <w:t>4</w:t>
      </w:r>
      <w:r w:rsidR="00B80057">
        <w:rPr>
          <w:rFonts w:ascii="Cambria" w:hAnsi="Cambria" w:cs="Arial"/>
          <w:szCs w:val="28"/>
          <w:lang w:val="ro-RO"/>
        </w:rPr>
        <w:t>3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B80057">
        <w:rPr>
          <w:rFonts w:ascii="Cambria" w:hAnsi="Cambria" w:cs="Arial"/>
          <w:szCs w:val="28"/>
          <w:lang w:val="ro-RO"/>
        </w:rPr>
        <w:t>04</w:t>
      </w:r>
      <w:r w:rsidR="00F23D02">
        <w:rPr>
          <w:rFonts w:ascii="Cambria" w:hAnsi="Cambria" w:cs="Arial"/>
          <w:szCs w:val="28"/>
          <w:lang w:val="ro-RO"/>
        </w:rPr>
        <w:t>.0</w:t>
      </w:r>
      <w:r w:rsidR="00B80057">
        <w:rPr>
          <w:rFonts w:ascii="Cambria" w:hAnsi="Cambria" w:cs="Arial"/>
          <w:szCs w:val="28"/>
          <w:lang w:val="ro-RO"/>
        </w:rPr>
        <w:t>7</w:t>
      </w:r>
      <w:r w:rsidR="00F23D02">
        <w:rPr>
          <w:rFonts w:ascii="Cambria" w:hAnsi="Cambria" w:cs="Arial"/>
          <w:szCs w:val="28"/>
          <w:lang w:val="ro-RO"/>
        </w:rPr>
        <w:t>.2017</w:t>
      </w:r>
    </w:p>
    <w:p w:rsidR="00E633D8" w:rsidRPr="00E633D8" w:rsidRDefault="00E633D8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B80057">
        <w:rPr>
          <w:rFonts w:ascii="Cambria" w:hAnsi="Cambria" w:cs="Arial"/>
          <w:sz w:val="22"/>
          <w:szCs w:val="22"/>
        </w:rPr>
        <w:t>04.07.2017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34485C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6E787E" w:rsidRDefault="006E787E" w:rsidP="00DF4B85">
      <w:pPr>
        <w:pStyle w:val="ListParagraph"/>
        <w:numPr>
          <w:ilvl w:val="0"/>
          <w:numId w:val="16"/>
        </w:numPr>
        <w:spacing w:line="240" w:lineRule="auto"/>
        <w:ind w:left="0"/>
        <w:jc w:val="both"/>
        <w:rPr>
          <w:rFonts w:asciiTheme="majorHAnsi" w:hAnsiTheme="majorHAnsi"/>
          <w:sz w:val="24"/>
          <w:szCs w:val="24"/>
          <w:lang w:val="it-IT"/>
        </w:rPr>
      </w:pPr>
      <w:r w:rsidRPr="006E787E">
        <w:rPr>
          <w:rFonts w:asciiTheme="majorHAnsi" w:hAnsiTheme="majorHAnsi"/>
          <w:sz w:val="24"/>
          <w:szCs w:val="24"/>
          <w:lang w:val="it-IT"/>
        </w:rPr>
        <w:t xml:space="preserve">Hotararea Consiliului local al Municipiului Giurgiu  nr. </w:t>
      </w:r>
      <w:r w:rsidR="00B80057">
        <w:rPr>
          <w:rFonts w:asciiTheme="majorHAnsi" w:hAnsiTheme="majorHAnsi"/>
          <w:sz w:val="24"/>
          <w:szCs w:val="24"/>
          <w:lang w:val="it-IT"/>
        </w:rPr>
        <w:t>22</w:t>
      </w:r>
      <w:r w:rsidR="00CC5336">
        <w:rPr>
          <w:rFonts w:asciiTheme="majorHAnsi" w:hAnsiTheme="majorHAnsi"/>
          <w:sz w:val="24"/>
          <w:szCs w:val="24"/>
          <w:lang w:val="it-IT"/>
        </w:rPr>
        <w:t>5</w:t>
      </w:r>
      <w:r w:rsidRPr="006E787E">
        <w:rPr>
          <w:rFonts w:asciiTheme="majorHAnsi" w:hAnsiTheme="majorHAnsi"/>
          <w:sz w:val="24"/>
          <w:szCs w:val="24"/>
          <w:lang w:val="it-IT"/>
        </w:rPr>
        <w:t>/</w:t>
      </w:r>
      <w:r w:rsidR="00B80057">
        <w:rPr>
          <w:rFonts w:asciiTheme="majorHAnsi" w:hAnsiTheme="majorHAnsi"/>
          <w:sz w:val="24"/>
          <w:szCs w:val="24"/>
          <w:lang w:val="it-IT"/>
        </w:rPr>
        <w:t>29</w:t>
      </w:r>
      <w:r w:rsidRPr="006E787E">
        <w:rPr>
          <w:rFonts w:asciiTheme="majorHAnsi" w:hAnsiTheme="majorHAnsi"/>
          <w:sz w:val="24"/>
          <w:szCs w:val="24"/>
          <w:lang w:val="it-IT"/>
        </w:rPr>
        <w:t>.0</w:t>
      </w:r>
      <w:r w:rsidR="00B80057">
        <w:rPr>
          <w:rFonts w:asciiTheme="majorHAnsi" w:hAnsiTheme="majorHAnsi"/>
          <w:sz w:val="24"/>
          <w:szCs w:val="24"/>
          <w:lang w:val="it-IT"/>
        </w:rPr>
        <w:t>6</w:t>
      </w:r>
      <w:r w:rsidRPr="006E787E">
        <w:rPr>
          <w:rFonts w:asciiTheme="majorHAnsi" w:hAnsiTheme="majorHAnsi"/>
          <w:sz w:val="24"/>
          <w:szCs w:val="24"/>
          <w:lang w:val="it-IT"/>
        </w:rPr>
        <w:t xml:space="preserve">.2017 </w:t>
      </w:r>
      <w:r w:rsidR="00B80057">
        <w:rPr>
          <w:rFonts w:asciiTheme="majorHAnsi" w:hAnsiTheme="majorHAnsi"/>
          <w:sz w:val="24"/>
          <w:szCs w:val="24"/>
          <w:lang w:val="it-IT"/>
        </w:rPr>
        <w:t>privind aprobarea constituirii unor parcele de teren si a tarifelor minime de inchiriere/subconcesiune pentru licitatii organizate de societatea Administratia Zonei Libere Giurgiu S.A;</w:t>
      </w:r>
    </w:p>
    <w:p w:rsidR="006E787E" w:rsidRPr="00B80057" w:rsidRDefault="006E787E" w:rsidP="00DF4B85">
      <w:pPr>
        <w:pStyle w:val="ListParagraph"/>
        <w:numPr>
          <w:ilvl w:val="0"/>
          <w:numId w:val="16"/>
        </w:numPr>
        <w:spacing w:line="240" w:lineRule="auto"/>
        <w:ind w:left="0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fr-FR"/>
        </w:rPr>
        <w:t>R</w:t>
      </w:r>
      <w:r w:rsidRPr="006E787E">
        <w:rPr>
          <w:rFonts w:asciiTheme="majorHAnsi" w:hAnsiTheme="majorHAnsi" w:cs="Arial"/>
          <w:sz w:val="24"/>
          <w:szCs w:val="24"/>
          <w:lang w:val="fr-FR"/>
        </w:rPr>
        <w:t xml:space="preserve">eferat nr. </w:t>
      </w:r>
      <w:r w:rsidR="00B80057">
        <w:rPr>
          <w:rFonts w:asciiTheme="majorHAnsi" w:hAnsiTheme="majorHAnsi" w:cs="Arial"/>
          <w:sz w:val="24"/>
          <w:szCs w:val="24"/>
          <w:lang w:val="fr-FR"/>
        </w:rPr>
        <w:t>5486/19.06.2017</w:t>
      </w:r>
      <w:r>
        <w:rPr>
          <w:rFonts w:asciiTheme="majorHAnsi" w:hAnsiTheme="majorHAnsi" w:cs="Arial"/>
          <w:sz w:val="24"/>
          <w:szCs w:val="24"/>
          <w:lang w:val="fr-FR"/>
        </w:rPr>
        <w:t>;</w:t>
      </w:r>
      <w:r w:rsidRPr="006E787E">
        <w:rPr>
          <w:rFonts w:asciiTheme="majorHAnsi" w:hAnsiTheme="majorHAnsi" w:cs="Arial"/>
          <w:sz w:val="24"/>
          <w:szCs w:val="24"/>
          <w:lang w:val="fr-FR"/>
        </w:rPr>
        <w:t> </w:t>
      </w:r>
    </w:p>
    <w:p w:rsidR="00B80057" w:rsidRPr="006E787E" w:rsidRDefault="00B80057" w:rsidP="00DF4B85">
      <w:pPr>
        <w:pStyle w:val="ListParagraph"/>
        <w:numPr>
          <w:ilvl w:val="0"/>
          <w:numId w:val="16"/>
        </w:numPr>
        <w:spacing w:line="240" w:lineRule="auto"/>
        <w:ind w:left="0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fr-FR"/>
        </w:rPr>
        <w:t>Adresa Societatii Metalurgica Cavatorta nr. 4544/19.0</w:t>
      </w:r>
      <w:r w:rsidR="00C76BC8">
        <w:rPr>
          <w:rFonts w:asciiTheme="majorHAnsi" w:hAnsiTheme="majorHAnsi" w:cs="Arial"/>
          <w:sz w:val="24"/>
          <w:szCs w:val="24"/>
          <w:lang w:val="fr-FR"/>
        </w:rPr>
        <w:t>5</w:t>
      </w:r>
      <w:r>
        <w:rPr>
          <w:rFonts w:asciiTheme="majorHAnsi" w:hAnsiTheme="majorHAnsi" w:cs="Arial"/>
          <w:sz w:val="24"/>
          <w:szCs w:val="24"/>
          <w:lang w:val="fr-FR"/>
        </w:rPr>
        <w:t>.2017 ;</w:t>
      </w:r>
    </w:p>
    <w:p w:rsidR="000A381F" w:rsidRPr="00F23D02" w:rsidRDefault="00487ED7" w:rsidP="00DF4B8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F23D02">
        <w:rPr>
          <w:rFonts w:ascii="Cambria" w:hAnsi="Cambria" w:cs="Arial"/>
          <w:sz w:val="24"/>
          <w:szCs w:val="24"/>
          <w:lang w:val="it-IT"/>
        </w:rPr>
        <w:t>Prevederile art. 14 si art. 15 din Actul Constitutiv al S.C Administ</w:t>
      </w:r>
      <w:r w:rsidR="00D75D53" w:rsidRPr="00F23D02">
        <w:rPr>
          <w:rFonts w:ascii="Cambria" w:hAnsi="Cambria" w:cs="Arial"/>
          <w:sz w:val="24"/>
          <w:szCs w:val="24"/>
          <w:lang w:val="it-IT"/>
        </w:rPr>
        <w:t>ratia Zonei Libere Giurgiu S.A</w:t>
      </w:r>
      <w:r w:rsidR="00B61BCA" w:rsidRPr="00F23D02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DF4B8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9539EB" w:rsidRPr="001C0298" w:rsidRDefault="009539EB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9539EB" w:rsidRPr="001C0298" w:rsidRDefault="009539EB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7F6CAF" w:rsidRPr="00717A32" w:rsidRDefault="007F6CAF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6E787E" w:rsidRDefault="00717A32" w:rsidP="006E787E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  <w:r w:rsidRPr="006E787E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 </w:t>
      </w:r>
      <w:r w:rsidR="00A43F52" w:rsidRPr="006E787E">
        <w:rPr>
          <w:rFonts w:asciiTheme="majorHAnsi" w:hAnsiTheme="majorHAnsi" w:cs="Arial"/>
          <w:b/>
          <w:bCs/>
          <w:sz w:val="24"/>
          <w:szCs w:val="24"/>
          <w:lang w:val="fr-FR"/>
        </w:rPr>
        <w:t>1</w:t>
      </w:r>
      <w:r w:rsidRPr="006E787E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. </w:t>
      </w:r>
      <w:r w:rsidR="006E787E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     </w:t>
      </w:r>
      <w:r w:rsidRPr="006E787E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  <w:r w:rsidR="00696CB8" w:rsidRPr="006E787E">
        <w:rPr>
          <w:rFonts w:asciiTheme="majorHAnsi" w:hAnsiTheme="majorHAnsi" w:cs="Arial"/>
          <w:sz w:val="24"/>
          <w:szCs w:val="24"/>
        </w:rPr>
        <w:t xml:space="preserve">Potrivit Hotararii de Consiliu Local al Municipiului Giurgiu nr. </w:t>
      </w:r>
      <w:r w:rsidR="00DF4B85">
        <w:rPr>
          <w:rFonts w:asciiTheme="majorHAnsi" w:hAnsiTheme="majorHAnsi" w:cs="Arial"/>
          <w:sz w:val="24"/>
          <w:szCs w:val="24"/>
        </w:rPr>
        <w:t>22</w:t>
      </w:r>
      <w:r w:rsidR="00CC5336">
        <w:rPr>
          <w:rFonts w:asciiTheme="majorHAnsi" w:hAnsiTheme="majorHAnsi" w:cs="Arial"/>
          <w:sz w:val="24"/>
          <w:szCs w:val="24"/>
        </w:rPr>
        <w:t>5</w:t>
      </w:r>
      <w:r w:rsidR="00696CB8" w:rsidRPr="006E787E">
        <w:rPr>
          <w:rFonts w:asciiTheme="majorHAnsi" w:hAnsiTheme="majorHAnsi" w:cs="Arial"/>
          <w:sz w:val="24"/>
          <w:szCs w:val="24"/>
        </w:rPr>
        <w:t>/</w:t>
      </w:r>
      <w:r w:rsidR="00DF4B85">
        <w:rPr>
          <w:rFonts w:asciiTheme="majorHAnsi" w:hAnsiTheme="majorHAnsi" w:cs="Arial"/>
          <w:sz w:val="24"/>
          <w:szCs w:val="24"/>
        </w:rPr>
        <w:t>29</w:t>
      </w:r>
      <w:r w:rsidR="00696CB8" w:rsidRPr="006E787E">
        <w:rPr>
          <w:rFonts w:asciiTheme="majorHAnsi" w:hAnsiTheme="majorHAnsi" w:cs="Arial"/>
          <w:sz w:val="24"/>
          <w:szCs w:val="24"/>
        </w:rPr>
        <w:t>.0</w:t>
      </w:r>
      <w:r w:rsidR="00DF4B85">
        <w:rPr>
          <w:rFonts w:asciiTheme="majorHAnsi" w:hAnsiTheme="majorHAnsi" w:cs="Arial"/>
          <w:sz w:val="24"/>
          <w:szCs w:val="24"/>
        </w:rPr>
        <w:t>6</w:t>
      </w:r>
      <w:r w:rsidR="00696CB8" w:rsidRPr="006E787E">
        <w:rPr>
          <w:rFonts w:asciiTheme="majorHAnsi" w:hAnsiTheme="majorHAnsi" w:cs="Arial"/>
          <w:sz w:val="24"/>
          <w:szCs w:val="24"/>
        </w:rPr>
        <w:t xml:space="preserve">.2017, </w:t>
      </w:r>
    </w:p>
    <w:p w:rsidR="00613C04" w:rsidRPr="00613C04" w:rsidRDefault="00613C04" w:rsidP="00613C04">
      <w:pPr>
        <w:pStyle w:val="ListParagraph"/>
        <w:spacing w:after="0" w:line="36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 w:rsidRPr="00613C04">
        <w:rPr>
          <w:rFonts w:ascii="Cambria" w:hAnsi="Cambria" w:cs="Arial"/>
          <w:sz w:val="24"/>
          <w:szCs w:val="24"/>
          <w:lang w:val="fr-FR"/>
        </w:rPr>
        <w:t xml:space="preserve">se aproba  constituirea urmatoarelor parcele de teren libere de sarcini situate in incinta Zonei Libere Giurgiu si se stabilesc tarifele minime pentru subconcesionare/inchiriere,  dupa cum urmeaza : </w:t>
      </w:r>
    </w:p>
    <w:p w:rsidR="00613C04" w:rsidRPr="00613C04" w:rsidRDefault="00613C04" w:rsidP="00613C04">
      <w:pPr>
        <w:pStyle w:val="ListParagraph"/>
        <w:numPr>
          <w:ilvl w:val="0"/>
          <w:numId w:val="34"/>
        </w:numPr>
        <w:shd w:val="clear" w:color="auto" w:fill="FFFFFF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613C04">
        <w:rPr>
          <w:rFonts w:ascii="Cambria" w:hAnsi="Cambria" w:cs="Arial"/>
          <w:sz w:val="24"/>
          <w:szCs w:val="24"/>
        </w:rPr>
        <w:t>Parcela PMC 3 in suprafata de 653 mp,  tarif minim de subconcesiune = 2,5 Euro/mp/an, (la care se adauga TVA), si tarif minim de inchiriere = 2,5 Euro/mp/an (la care se adauga TVA);</w:t>
      </w:r>
    </w:p>
    <w:p w:rsidR="00613C04" w:rsidRPr="00613C04" w:rsidRDefault="00613C04" w:rsidP="00613C04">
      <w:pPr>
        <w:pStyle w:val="ListParagraph"/>
        <w:numPr>
          <w:ilvl w:val="0"/>
          <w:numId w:val="34"/>
        </w:numPr>
        <w:shd w:val="clear" w:color="auto" w:fill="FFFFFF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613C04">
        <w:rPr>
          <w:rFonts w:ascii="Cambria" w:hAnsi="Cambria" w:cs="Arial"/>
          <w:sz w:val="24"/>
          <w:szCs w:val="24"/>
        </w:rPr>
        <w:t>Parcela PMC 4 in suprafata de 1371 mp, tarif minim de subconcesiune = 2,5 Euro/mp/an, (la care se adauga TVA) si tarif minim de inchiriere = 2,5 Euro/mp/an (la care se adauga TVA);</w:t>
      </w:r>
    </w:p>
    <w:p w:rsidR="00613C04" w:rsidRPr="00613C04" w:rsidRDefault="00613C04" w:rsidP="00613C04">
      <w:pPr>
        <w:pStyle w:val="ListParagraph"/>
        <w:numPr>
          <w:ilvl w:val="0"/>
          <w:numId w:val="34"/>
        </w:numPr>
        <w:shd w:val="clear" w:color="auto" w:fill="FFFFFF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613C04">
        <w:rPr>
          <w:rFonts w:ascii="Cambria" w:hAnsi="Cambria" w:cs="Arial"/>
          <w:sz w:val="24"/>
          <w:szCs w:val="24"/>
        </w:rPr>
        <w:lastRenderedPageBreak/>
        <w:t>Parcela PMC 5 in suprafata de 339 mp, tarif minim de subconcesiune = 2,5 Euro/mp/an, (la care se adauga TVA) si tarif minim de inchiriere = 2,5 Euro/mp/an (la care se adauga TVA);</w:t>
      </w:r>
    </w:p>
    <w:p w:rsidR="00613C04" w:rsidRPr="00613C04" w:rsidRDefault="00613C04" w:rsidP="00613C04">
      <w:pPr>
        <w:pStyle w:val="ListParagraph"/>
        <w:numPr>
          <w:ilvl w:val="0"/>
          <w:numId w:val="34"/>
        </w:numPr>
        <w:shd w:val="clear" w:color="auto" w:fill="FFFFFF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613C04">
        <w:rPr>
          <w:rFonts w:ascii="Cambria" w:hAnsi="Cambria" w:cs="Arial"/>
          <w:sz w:val="24"/>
          <w:szCs w:val="24"/>
        </w:rPr>
        <w:t>Parcela PMC 6 in suprafata de 69 mp, tarif minim de subconcesiune = 2,5 Euro/mp/an, (la care se adauga TVA) si tarif minim de inchiriere = 2,5 Euro/mp/an (la care se adauga TVA);</w:t>
      </w:r>
    </w:p>
    <w:p w:rsidR="00613C04" w:rsidRPr="00613C04" w:rsidRDefault="00613C04" w:rsidP="00613C04">
      <w:pPr>
        <w:pStyle w:val="ListParagraph"/>
        <w:numPr>
          <w:ilvl w:val="0"/>
          <w:numId w:val="34"/>
        </w:numPr>
        <w:shd w:val="clear" w:color="auto" w:fill="FFFFFF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613C04">
        <w:rPr>
          <w:rFonts w:ascii="Cambria" w:hAnsi="Cambria" w:cs="Arial"/>
          <w:sz w:val="24"/>
          <w:szCs w:val="24"/>
        </w:rPr>
        <w:t>Parcela PMC 7 in suprafata de 76 mp, tarif minim de subconcesiune = 2,5 Euro/mp/an, (la care se adauga TVA) si tarif minim de inchiriere = 2,5 Euro/mp/an (la care se adauga TVA).</w:t>
      </w:r>
    </w:p>
    <w:p w:rsidR="00C47A01" w:rsidRPr="00C47A01" w:rsidRDefault="00C47A01" w:rsidP="006E787E">
      <w:pPr>
        <w:pStyle w:val="NormalWeb"/>
        <w:spacing w:before="0" w:beforeAutospacing="0" w:after="0" w:afterAutospacing="0" w:line="360" w:lineRule="auto"/>
        <w:jc w:val="both"/>
        <w:rPr>
          <w:rFonts w:ascii="Cambria" w:hAnsi="Cambria" w:cs="Arial"/>
          <w:lang w:val="fr-FR"/>
        </w:rPr>
      </w:pPr>
      <w:r>
        <w:rPr>
          <w:rFonts w:ascii="Cambria" w:hAnsi="Cambria" w:cs="Arial"/>
          <w:b/>
          <w:lang w:val="fr-FR"/>
        </w:rPr>
        <w:t>Art. 2</w:t>
      </w:r>
      <w:r w:rsidRPr="00C47A01">
        <w:rPr>
          <w:rFonts w:ascii="Cambria" w:hAnsi="Cambria" w:cs="Arial"/>
          <w:b/>
          <w:lang w:val="fr-FR"/>
        </w:rPr>
        <w:t xml:space="preserve">.  </w:t>
      </w:r>
      <w:proofErr w:type="spellStart"/>
      <w:r w:rsidRPr="00C47A01">
        <w:rPr>
          <w:rFonts w:ascii="Cambria" w:hAnsi="Cambria" w:cs="Arial"/>
          <w:lang w:val="fr-FR"/>
        </w:rPr>
        <w:t>Prezenta</w:t>
      </w:r>
      <w:proofErr w:type="spellEnd"/>
      <w:r w:rsidRPr="00C47A01">
        <w:rPr>
          <w:rFonts w:ascii="Cambria" w:hAnsi="Cambria" w:cs="Arial"/>
          <w:lang w:val="fr-FR"/>
        </w:rPr>
        <w:t xml:space="preserve"> </w:t>
      </w:r>
      <w:proofErr w:type="spellStart"/>
      <w:r w:rsidRPr="00C47A01">
        <w:rPr>
          <w:rFonts w:ascii="Cambria" w:hAnsi="Cambria" w:cs="Arial"/>
          <w:lang w:val="fr-FR"/>
        </w:rPr>
        <w:t>hotarare</w:t>
      </w:r>
      <w:proofErr w:type="spellEnd"/>
      <w:r w:rsidRPr="00C47A01">
        <w:rPr>
          <w:rFonts w:ascii="Cambria" w:hAnsi="Cambria" w:cs="Arial"/>
          <w:lang w:val="fr-FR"/>
        </w:rPr>
        <w:t xml:space="preserve"> se va </w:t>
      </w:r>
      <w:proofErr w:type="spellStart"/>
      <w:r w:rsidRPr="00C47A01">
        <w:rPr>
          <w:rFonts w:ascii="Cambria" w:hAnsi="Cambria" w:cs="Arial"/>
          <w:lang w:val="fr-FR"/>
        </w:rPr>
        <w:t>comunica</w:t>
      </w:r>
      <w:proofErr w:type="spellEnd"/>
      <w:r w:rsidRPr="00C47A01">
        <w:rPr>
          <w:rFonts w:ascii="Cambria" w:hAnsi="Cambria" w:cs="Arial"/>
          <w:lang w:val="fr-FR"/>
        </w:rPr>
        <w:t xml:space="preserve"> </w:t>
      </w:r>
      <w:proofErr w:type="spellStart"/>
      <w:r w:rsidRPr="00C47A01">
        <w:rPr>
          <w:rFonts w:ascii="Cambria" w:hAnsi="Cambria" w:cs="Arial"/>
          <w:lang w:val="fr-FR"/>
        </w:rPr>
        <w:t>prin</w:t>
      </w:r>
      <w:proofErr w:type="spellEnd"/>
      <w:r w:rsidRPr="00C47A01">
        <w:rPr>
          <w:rFonts w:ascii="Cambria" w:hAnsi="Cambria" w:cs="Arial"/>
          <w:lang w:val="fr-FR"/>
        </w:rPr>
        <w:t xml:space="preserve"> </w:t>
      </w:r>
      <w:proofErr w:type="spellStart"/>
      <w:r w:rsidRPr="00C47A01">
        <w:rPr>
          <w:rFonts w:ascii="Cambria" w:hAnsi="Cambria" w:cs="Arial"/>
          <w:lang w:val="fr-FR"/>
        </w:rPr>
        <w:t>intermediul</w:t>
      </w:r>
      <w:proofErr w:type="spellEnd"/>
      <w:r w:rsidRPr="00C47A01">
        <w:rPr>
          <w:rFonts w:ascii="Cambria" w:hAnsi="Cambria" w:cs="Arial"/>
          <w:lang w:val="fr-FR"/>
        </w:rPr>
        <w:t xml:space="preserve"> </w:t>
      </w:r>
      <w:proofErr w:type="spellStart"/>
      <w:r w:rsidRPr="00C47A01">
        <w:rPr>
          <w:rFonts w:ascii="Cambria" w:hAnsi="Cambria" w:cs="Arial"/>
          <w:lang w:val="fr-FR"/>
        </w:rPr>
        <w:t>Directorului</w:t>
      </w:r>
      <w:proofErr w:type="spellEnd"/>
      <w:r w:rsidRPr="00C47A01">
        <w:rPr>
          <w:rFonts w:ascii="Cambria" w:hAnsi="Cambria" w:cs="Arial"/>
          <w:lang w:val="fr-FR"/>
        </w:rPr>
        <w:t xml:space="preserve"> General,</w:t>
      </w:r>
      <w:r w:rsidRPr="00C47A01">
        <w:rPr>
          <w:rFonts w:ascii="Cambria" w:hAnsi="Cambria" w:cs="Arial"/>
          <w:b/>
          <w:lang w:val="fr-FR"/>
        </w:rPr>
        <w:t xml:space="preserve"> </w:t>
      </w:r>
      <w:proofErr w:type="spellStart"/>
      <w:r w:rsidR="00D701C7">
        <w:rPr>
          <w:rFonts w:ascii="Cambria" w:hAnsi="Cambria" w:cs="Arial"/>
          <w:lang w:val="fr-FR"/>
        </w:rPr>
        <w:t>Directiei</w:t>
      </w:r>
      <w:proofErr w:type="spellEnd"/>
      <w:r w:rsidR="00D701C7">
        <w:rPr>
          <w:rFonts w:ascii="Cambria" w:hAnsi="Cambria" w:cs="Arial"/>
          <w:lang w:val="fr-FR"/>
        </w:rPr>
        <w:t xml:space="preserve"> </w:t>
      </w:r>
      <w:proofErr w:type="spellStart"/>
      <w:r w:rsidR="00D701C7">
        <w:rPr>
          <w:rFonts w:ascii="Cambria" w:hAnsi="Cambria" w:cs="Arial"/>
          <w:lang w:val="fr-FR"/>
        </w:rPr>
        <w:t>Comerciale</w:t>
      </w:r>
      <w:proofErr w:type="spellEnd"/>
      <w:r w:rsidR="00D701C7">
        <w:rPr>
          <w:rFonts w:ascii="Cambria" w:hAnsi="Cambria" w:cs="Arial"/>
          <w:lang w:val="fr-FR"/>
        </w:rPr>
        <w:t xml:space="preserve"> si </w:t>
      </w:r>
      <w:proofErr w:type="spellStart"/>
      <w:r w:rsidR="00D701C7" w:rsidRPr="00D701C7">
        <w:rPr>
          <w:rFonts w:ascii="Cambria" w:hAnsi="Cambria" w:cs="Arial"/>
          <w:lang w:val="fr-FR"/>
        </w:rPr>
        <w:t>Serviciului</w:t>
      </w:r>
      <w:proofErr w:type="spellEnd"/>
      <w:r w:rsidR="00D701C7" w:rsidRPr="00D701C7">
        <w:rPr>
          <w:rFonts w:ascii="Cambria" w:hAnsi="Cambria" w:cs="Arial"/>
          <w:lang w:val="fr-FR"/>
        </w:rPr>
        <w:t xml:space="preserve">  </w:t>
      </w:r>
      <w:proofErr w:type="spellStart"/>
      <w:r w:rsidR="00D701C7" w:rsidRPr="00D701C7">
        <w:rPr>
          <w:rFonts w:ascii="Cambria" w:hAnsi="Cambria" w:cs="Arial"/>
          <w:lang w:val="fr-FR"/>
        </w:rPr>
        <w:t>Investitii</w:t>
      </w:r>
      <w:proofErr w:type="spellEnd"/>
      <w:r w:rsidR="00D701C7" w:rsidRPr="00D701C7">
        <w:rPr>
          <w:rFonts w:ascii="Cambria" w:hAnsi="Cambria" w:cs="Arial"/>
          <w:lang w:val="fr-FR"/>
        </w:rPr>
        <w:t xml:space="preserve"> </w:t>
      </w:r>
      <w:proofErr w:type="spellStart"/>
      <w:r w:rsidR="00D701C7" w:rsidRPr="00D701C7">
        <w:rPr>
          <w:rFonts w:ascii="Cambria" w:hAnsi="Cambria" w:cs="Arial"/>
          <w:lang w:val="fr-FR"/>
        </w:rPr>
        <w:t>Achizitii</w:t>
      </w:r>
      <w:proofErr w:type="spellEnd"/>
      <w:r w:rsidR="00D701C7" w:rsidRPr="00D701C7">
        <w:rPr>
          <w:rFonts w:ascii="Cambria" w:hAnsi="Cambria" w:cs="Arial"/>
          <w:lang w:val="fr-FR"/>
        </w:rPr>
        <w:t xml:space="preserve"> </w:t>
      </w:r>
      <w:proofErr w:type="spellStart"/>
      <w:r w:rsidR="00D701C7" w:rsidRPr="00D701C7">
        <w:rPr>
          <w:rFonts w:ascii="Cambria" w:hAnsi="Cambria" w:cs="Arial"/>
          <w:lang w:val="fr-FR"/>
        </w:rPr>
        <w:t>Publice</w:t>
      </w:r>
      <w:proofErr w:type="spellEnd"/>
      <w:r w:rsidR="00D701C7" w:rsidRPr="00D701C7">
        <w:rPr>
          <w:rFonts w:ascii="Cambria" w:hAnsi="Cambria" w:cs="Arial"/>
          <w:lang w:val="fr-FR"/>
        </w:rPr>
        <w:t xml:space="preserve"> </w:t>
      </w:r>
      <w:proofErr w:type="spellStart"/>
      <w:r w:rsidR="00D701C7" w:rsidRPr="00D701C7">
        <w:rPr>
          <w:rFonts w:ascii="Cambria" w:hAnsi="Cambria" w:cs="Arial"/>
          <w:lang w:val="fr-FR"/>
        </w:rPr>
        <w:t>din</w:t>
      </w:r>
      <w:proofErr w:type="spellEnd"/>
      <w:r w:rsidR="00D701C7" w:rsidRPr="00D701C7">
        <w:rPr>
          <w:rFonts w:ascii="Cambria" w:hAnsi="Cambria" w:cs="Arial"/>
          <w:lang w:val="fr-FR"/>
        </w:rPr>
        <w:t xml:space="preserve"> </w:t>
      </w:r>
      <w:proofErr w:type="spellStart"/>
      <w:r w:rsidR="00D701C7" w:rsidRPr="00D701C7">
        <w:rPr>
          <w:rFonts w:ascii="Cambria" w:hAnsi="Cambria" w:cs="Arial"/>
          <w:lang w:val="fr-FR"/>
        </w:rPr>
        <w:t>cadrul</w:t>
      </w:r>
      <w:proofErr w:type="spellEnd"/>
      <w:r w:rsidR="00D701C7" w:rsidRPr="00D701C7">
        <w:rPr>
          <w:rFonts w:ascii="Cambria" w:hAnsi="Cambria" w:cs="Arial"/>
          <w:lang w:val="fr-FR"/>
        </w:rPr>
        <w:t xml:space="preserve"> S.C </w:t>
      </w:r>
      <w:proofErr w:type="spellStart"/>
      <w:r w:rsidR="00D701C7" w:rsidRPr="00D701C7">
        <w:rPr>
          <w:rFonts w:ascii="Cambria" w:hAnsi="Cambria" w:cs="Arial"/>
          <w:lang w:val="fr-FR"/>
        </w:rPr>
        <w:t>Administratia</w:t>
      </w:r>
      <w:proofErr w:type="spellEnd"/>
      <w:r w:rsidR="00D701C7" w:rsidRPr="00D701C7">
        <w:rPr>
          <w:rFonts w:ascii="Cambria" w:hAnsi="Cambria" w:cs="Arial"/>
          <w:lang w:val="fr-FR"/>
        </w:rPr>
        <w:t xml:space="preserve"> </w:t>
      </w:r>
      <w:proofErr w:type="spellStart"/>
      <w:r w:rsidR="00D701C7" w:rsidRPr="00D701C7">
        <w:rPr>
          <w:rFonts w:ascii="Cambria" w:hAnsi="Cambria" w:cs="Arial"/>
          <w:lang w:val="fr-FR"/>
        </w:rPr>
        <w:t>Zonei</w:t>
      </w:r>
      <w:proofErr w:type="spellEnd"/>
      <w:r w:rsidR="00D701C7" w:rsidRPr="00D701C7">
        <w:rPr>
          <w:rFonts w:ascii="Cambria" w:hAnsi="Cambria" w:cs="Arial"/>
          <w:lang w:val="fr-FR"/>
        </w:rPr>
        <w:t xml:space="preserve"> </w:t>
      </w:r>
      <w:proofErr w:type="spellStart"/>
      <w:r w:rsidR="00D701C7" w:rsidRPr="00D701C7">
        <w:rPr>
          <w:rFonts w:ascii="Cambria" w:hAnsi="Cambria" w:cs="Arial"/>
          <w:lang w:val="fr-FR"/>
        </w:rPr>
        <w:t>Libere</w:t>
      </w:r>
      <w:proofErr w:type="spellEnd"/>
      <w:r w:rsidR="00D701C7" w:rsidRPr="00D701C7">
        <w:rPr>
          <w:rFonts w:ascii="Cambria" w:hAnsi="Cambria" w:cs="Arial"/>
          <w:lang w:val="fr-FR"/>
        </w:rPr>
        <w:t xml:space="preserve"> Giurgiu S.A</w:t>
      </w:r>
      <w:r w:rsidRPr="00C47A01">
        <w:rPr>
          <w:rFonts w:ascii="Cambria" w:hAnsi="Cambria" w:cs="Arial"/>
          <w:lang w:val="fr-FR"/>
        </w:rPr>
        <w:t xml:space="preserve"> </w:t>
      </w:r>
      <w:proofErr w:type="spellStart"/>
      <w:r w:rsidRPr="00C47A01">
        <w:rPr>
          <w:rFonts w:ascii="Cambria" w:hAnsi="Cambria" w:cs="Arial"/>
          <w:lang w:val="fr-FR"/>
        </w:rPr>
        <w:t>spre</w:t>
      </w:r>
      <w:proofErr w:type="spellEnd"/>
      <w:r w:rsidRPr="00C47A01">
        <w:rPr>
          <w:rFonts w:ascii="Cambria" w:hAnsi="Cambria" w:cs="Arial"/>
          <w:lang w:val="fr-FR"/>
        </w:rPr>
        <w:t xml:space="preserve"> </w:t>
      </w:r>
      <w:proofErr w:type="spellStart"/>
      <w:r w:rsidRPr="00C47A01">
        <w:rPr>
          <w:rFonts w:ascii="Cambria" w:hAnsi="Cambria" w:cs="Arial"/>
          <w:lang w:val="fr-FR"/>
        </w:rPr>
        <w:t>ducere</w:t>
      </w:r>
      <w:proofErr w:type="spellEnd"/>
      <w:r w:rsidRPr="00C47A01">
        <w:rPr>
          <w:rFonts w:ascii="Cambria" w:hAnsi="Cambria" w:cs="Arial"/>
          <w:lang w:val="fr-FR"/>
        </w:rPr>
        <w:t xml:space="preserve"> la </w:t>
      </w:r>
      <w:proofErr w:type="spellStart"/>
      <w:r w:rsidRPr="00C47A01">
        <w:rPr>
          <w:rFonts w:ascii="Cambria" w:hAnsi="Cambria" w:cs="Arial"/>
          <w:lang w:val="fr-FR"/>
        </w:rPr>
        <w:t>indeplinire</w:t>
      </w:r>
      <w:proofErr w:type="spellEnd"/>
      <w:r w:rsidRPr="00C47A01">
        <w:rPr>
          <w:rFonts w:ascii="Cambria" w:hAnsi="Cambria" w:cs="Arial"/>
          <w:lang w:val="fr-FR"/>
        </w:rPr>
        <w:t xml:space="preserve">, </w:t>
      </w:r>
    </w:p>
    <w:p w:rsidR="000E3C35" w:rsidRPr="001C0298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EC7E82" w:rsidRDefault="00EC7E82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a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>l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 S.C. Administratia Zonei Libere Giurgiu S.A., prin imputerniciti,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2D550B" w:rsidRPr="001C0298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Neacsu Lucian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Nichita Tereza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Ciulacu Mirela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Matei Mihai</w:t>
      </w:r>
    </w:p>
    <w:p w:rsidR="002A2565" w:rsidRPr="00614B0D" w:rsidRDefault="002A2565" w:rsidP="002A256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1C0298" w:rsidRDefault="001C0298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2A2565">
        <w:rPr>
          <w:rFonts w:ascii="Cambria" w:hAnsi="Cambria" w:cs="Arial"/>
          <w:sz w:val="20"/>
          <w:szCs w:val="20"/>
          <w:lang w:val="fr-FR"/>
        </w:rPr>
        <w:t>5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2A2565">
        <w:rPr>
          <w:rFonts w:ascii="Cambria" w:hAnsi="Cambria" w:cs="Arial"/>
          <w:sz w:val="20"/>
          <w:szCs w:val="20"/>
          <w:lang w:val="fr-FR"/>
        </w:rPr>
        <w:t>5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E01" w:rsidRDefault="00377E01">
      <w:r>
        <w:separator/>
      </w:r>
    </w:p>
  </w:endnote>
  <w:endnote w:type="continuationSeparator" w:id="0">
    <w:p w:rsidR="00377E01" w:rsidRDefault="00377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7648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D75D53" w:rsidP="00D75D53">
    <w:pPr>
      <w:pStyle w:val="Footer"/>
      <w:jc w:val="center"/>
    </w:pPr>
    <w:r>
      <w:t xml:space="preserve">S.C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E01" w:rsidRDefault="00377E01">
      <w:r>
        <w:separator/>
      </w:r>
    </w:p>
  </w:footnote>
  <w:footnote w:type="continuationSeparator" w:id="0">
    <w:p w:rsidR="00377E01" w:rsidRDefault="00377E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5F563DCC"/>
    <w:multiLevelType w:val="hybridMultilevel"/>
    <w:tmpl w:val="E4BC908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2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3"/>
  </w:num>
  <w:num w:numId="4">
    <w:abstractNumId w:val="6"/>
  </w:num>
  <w:num w:numId="5">
    <w:abstractNumId w:val="32"/>
  </w:num>
  <w:num w:numId="6">
    <w:abstractNumId w:val="31"/>
  </w:num>
  <w:num w:numId="7">
    <w:abstractNumId w:val="14"/>
  </w:num>
  <w:num w:numId="8">
    <w:abstractNumId w:val="30"/>
  </w:num>
  <w:num w:numId="9">
    <w:abstractNumId w:val="2"/>
  </w:num>
  <w:num w:numId="10">
    <w:abstractNumId w:val="12"/>
  </w:num>
  <w:num w:numId="11">
    <w:abstractNumId w:val="19"/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4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9DD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22D2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2F7BF5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77E01"/>
    <w:rsid w:val="00381140"/>
    <w:rsid w:val="00381D52"/>
    <w:rsid w:val="00383158"/>
    <w:rsid w:val="00387634"/>
    <w:rsid w:val="003901E4"/>
    <w:rsid w:val="0039071E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536"/>
    <w:rsid w:val="004209E9"/>
    <w:rsid w:val="0042200A"/>
    <w:rsid w:val="004228C1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1C80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3BFB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3C04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420"/>
    <w:rsid w:val="006467DA"/>
    <w:rsid w:val="006474B8"/>
    <w:rsid w:val="006527A7"/>
    <w:rsid w:val="00652A23"/>
    <w:rsid w:val="00653CD5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1D07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7A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205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E7A38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2127"/>
    <w:rsid w:val="00AD52AB"/>
    <w:rsid w:val="00AD57C2"/>
    <w:rsid w:val="00AD626F"/>
    <w:rsid w:val="00AD68CB"/>
    <w:rsid w:val="00AD70FC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05E0A"/>
    <w:rsid w:val="00B130E6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057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1"/>
    <w:rsid w:val="00C47A0C"/>
    <w:rsid w:val="00C50304"/>
    <w:rsid w:val="00C50F3D"/>
    <w:rsid w:val="00C51EEC"/>
    <w:rsid w:val="00C54011"/>
    <w:rsid w:val="00C547CC"/>
    <w:rsid w:val="00C600DC"/>
    <w:rsid w:val="00C602A7"/>
    <w:rsid w:val="00C622D9"/>
    <w:rsid w:val="00C63035"/>
    <w:rsid w:val="00C654C8"/>
    <w:rsid w:val="00C66971"/>
    <w:rsid w:val="00C72725"/>
    <w:rsid w:val="00C74F1E"/>
    <w:rsid w:val="00C76BC8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33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3200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01C7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4B85"/>
    <w:rsid w:val="00DF671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4394688-8ABE-478C-94F7-C53217BF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2530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Juridic</cp:lastModifiedBy>
  <cp:revision>10</cp:revision>
  <cp:lastPrinted>2017-07-06T08:11:00Z</cp:lastPrinted>
  <dcterms:created xsi:type="dcterms:W3CDTF">2017-07-05T11:56:00Z</dcterms:created>
  <dcterms:modified xsi:type="dcterms:W3CDTF">2017-07-11T12:02:00Z</dcterms:modified>
</cp:coreProperties>
</file>