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5E50FFC7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</w:t>
      </w:r>
      <w:r w:rsidR="00B464AB">
        <w:rPr>
          <w:rFonts w:ascii="Cambria" w:hAnsi="Cambria" w:cs="Arial"/>
          <w:szCs w:val="28"/>
          <w:lang w:val="ro-RO"/>
        </w:rPr>
        <w:t>69</w:t>
      </w:r>
      <w:r w:rsidR="00A0294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EF0275">
        <w:rPr>
          <w:rFonts w:ascii="Cambria" w:hAnsi="Cambria" w:cs="Arial"/>
          <w:szCs w:val="28"/>
          <w:lang w:val="ro-RO"/>
        </w:rPr>
        <w:t>30</w:t>
      </w:r>
      <w:r w:rsidR="00F43AC8">
        <w:rPr>
          <w:rFonts w:ascii="Cambria" w:hAnsi="Cambria" w:cs="Arial"/>
          <w:szCs w:val="28"/>
          <w:lang w:val="ro-RO"/>
        </w:rPr>
        <w:t>.01.2018</w:t>
      </w:r>
    </w:p>
    <w:p w:rsidR="00CC5B6D" w:rsidRPr="00E633D8" w:rsidRDefault="00CC5B6D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de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gramStart"/>
      <w:r w:rsidR="00EF0275">
        <w:rPr>
          <w:rFonts w:ascii="Cambria" w:hAnsi="Cambria" w:cs="Arial"/>
          <w:sz w:val="22"/>
          <w:szCs w:val="22"/>
        </w:rPr>
        <w:t>30.01.2018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A970F8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F23D02" w:rsidRDefault="004E5FBE" w:rsidP="00FB6B6B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:rsidR="00200FE5" w:rsidRDefault="00F43AC8" w:rsidP="00200FE5">
      <w:pPr>
        <w:pStyle w:val="ListParagraph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F43AC8">
        <w:rPr>
          <w:rFonts w:asciiTheme="majorHAnsi" w:hAnsiTheme="majorHAnsi" w:cs="Arial"/>
          <w:noProof w:val="0"/>
          <w:sz w:val="24"/>
          <w:szCs w:val="24"/>
          <w:lang w:val="it-IT"/>
        </w:rPr>
        <w:t xml:space="preserve">Hotararea Consiliului local al Municipiului Giurgiu  nr. </w:t>
      </w:r>
      <w:r w:rsidR="00B45FE4">
        <w:rPr>
          <w:rFonts w:asciiTheme="majorHAnsi" w:hAnsiTheme="majorHAnsi" w:cs="Arial"/>
          <w:noProof w:val="0"/>
          <w:sz w:val="24"/>
          <w:szCs w:val="24"/>
          <w:lang w:val="it-IT"/>
        </w:rPr>
        <w:t>4</w:t>
      </w:r>
      <w:r w:rsidR="00B464AB">
        <w:rPr>
          <w:rFonts w:asciiTheme="majorHAnsi" w:hAnsiTheme="majorHAnsi" w:cs="Arial"/>
          <w:noProof w:val="0"/>
          <w:sz w:val="24"/>
          <w:szCs w:val="24"/>
          <w:lang w:val="it-IT"/>
        </w:rPr>
        <w:t>2</w:t>
      </w:r>
      <w:r w:rsidR="00EF0275">
        <w:rPr>
          <w:rFonts w:asciiTheme="majorHAnsi" w:hAnsiTheme="majorHAnsi" w:cs="Arial"/>
          <w:noProof w:val="0"/>
          <w:sz w:val="24"/>
          <w:szCs w:val="24"/>
          <w:lang w:val="it-IT"/>
        </w:rPr>
        <w:t>/23.01.2018</w:t>
      </w:r>
      <w:r w:rsidRPr="00F43AC8">
        <w:rPr>
          <w:rFonts w:asciiTheme="majorHAnsi" w:hAnsiTheme="majorHAnsi" w:cs="Arial"/>
          <w:noProof w:val="0"/>
          <w:sz w:val="24"/>
          <w:szCs w:val="24"/>
          <w:lang w:val="it-IT"/>
        </w:rPr>
        <w:t xml:space="preserve"> privind </w:t>
      </w:r>
      <w:r w:rsidR="00A276E3">
        <w:rPr>
          <w:rFonts w:asciiTheme="majorHAnsi" w:hAnsiTheme="majorHAnsi" w:cs="Arial"/>
          <w:noProof w:val="0"/>
          <w:sz w:val="24"/>
          <w:szCs w:val="24"/>
          <w:lang w:val="it-IT"/>
        </w:rPr>
        <w:t xml:space="preserve">aprobarea </w:t>
      </w:r>
      <w:r w:rsidR="00B464AB">
        <w:rPr>
          <w:rFonts w:asciiTheme="majorHAnsi" w:hAnsiTheme="majorHAnsi" w:cs="Arial"/>
          <w:noProof w:val="0"/>
          <w:sz w:val="24"/>
          <w:szCs w:val="24"/>
          <w:lang w:val="it-IT"/>
        </w:rPr>
        <w:t xml:space="preserve">organizarii licitatiei de subconcesionare teren in data de 22.02.2018 si aprobarea documentatiei de atribuire necesare desfasurarii licitatiei la Societatea Comerciala Administratia Zonei Libere Giurgiu </w:t>
      </w:r>
      <w:r w:rsidR="00A276E3">
        <w:rPr>
          <w:rFonts w:asciiTheme="majorHAnsi" w:hAnsiTheme="majorHAnsi" w:cs="Arial"/>
          <w:noProof w:val="0"/>
          <w:sz w:val="24"/>
          <w:szCs w:val="24"/>
          <w:lang w:val="it-IT"/>
        </w:rPr>
        <w:t>;</w:t>
      </w:r>
    </w:p>
    <w:p w:rsidR="00A045E3" w:rsidRPr="00200FE5" w:rsidRDefault="00A045E3" w:rsidP="00200FE5">
      <w:pPr>
        <w:pStyle w:val="ListParagraph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>
        <w:rPr>
          <w:rFonts w:asciiTheme="majorHAnsi" w:hAnsiTheme="majorHAnsi" w:cs="Arial"/>
          <w:noProof w:val="0"/>
          <w:sz w:val="24"/>
          <w:szCs w:val="24"/>
          <w:lang w:val="it-IT"/>
        </w:rPr>
        <w:t>Referat nr. 324/12.01.2018;</w:t>
      </w:r>
      <w:bookmarkStart w:id="0" w:name="_GoBack"/>
      <w:bookmarkEnd w:id="0"/>
    </w:p>
    <w:p w:rsidR="000A381F" w:rsidRPr="00951AA4" w:rsidRDefault="00487ED7" w:rsidP="00FB6B6B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951AA4">
        <w:rPr>
          <w:rFonts w:asciiTheme="majorHAnsi" w:hAnsiTheme="majorHAnsi" w:cs="Arial"/>
          <w:sz w:val="24"/>
          <w:szCs w:val="24"/>
          <w:lang w:val="it-IT"/>
        </w:rPr>
        <w:t>Prevederile art. 14 si art</w:t>
      </w:r>
      <w:r w:rsidR="00B464AB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Pr="00951AA4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951AA4">
        <w:rPr>
          <w:rFonts w:asciiTheme="majorHAnsi" w:hAnsiTheme="majorHAnsi" w:cs="Arial"/>
          <w:sz w:val="24"/>
          <w:szCs w:val="24"/>
          <w:lang w:val="it-IT"/>
        </w:rPr>
        <w:t>ratia Zonei Libere Giurgiu S.A</w:t>
      </w:r>
      <w:r w:rsidR="00B61BCA" w:rsidRPr="00951AA4">
        <w:rPr>
          <w:rFonts w:asciiTheme="majorHAnsi" w:hAnsiTheme="majorHAnsi" w:cs="Arial"/>
          <w:sz w:val="24"/>
          <w:szCs w:val="24"/>
          <w:lang w:val="it-IT"/>
        </w:rPr>
        <w:t>;</w:t>
      </w:r>
    </w:p>
    <w:p w:rsidR="00487ED7" w:rsidRPr="00951AA4" w:rsidRDefault="00144A1A" w:rsidP="00FB6B6B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951AA4">
        <w:rPr>
          <w:rFonts w:asciiTheme="majorHAnsi" w:hAnsiTheme="majorHAnsi" w:cs="Arial"/>
          <w:sz w:val="24"/>
          <w:szCs w:val="24"/>
        </w:rPr>
        <w:t xml:space="preserve">Prevederile Legii nr. </w:t>
      </w:r>
      <w:r w:rsidR="00487ED7" w:rsidRPr="00951AA4">
        <w:rPr>
          <w:rFonts w:asciiTheme="majorHAnsi" w:hAnsiTheme="majorHAnsi" w:cs="Arial"/>
          <w:sz w:val="24"/>
          <w:szCs w:val="24"/>
        </w:rPr>
        <w:t>31/1990, republicată,  privind societăţile comerciale.</w:t>
      </w:r>
    </w:p>
    <w:p w:rsidR="007D5E46" w:rsidRDefault="007D5E4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1" w:name="bookmark3"/>
    </w:p>
    <w:p w:rsidR="00CC5B6D" w:rsidRDefault="003A4426" w:rsidP="00475344">
      <w:pPr>
        <w:keepNext/>
        <w:keepLines/>
        <w:jc w:val="center"/>
        <w:outlineLvl w:val="1"/>
        <w:rPr>
          <w:rFonts w:asciiTheme="majorHAnsi" w:hAnsiTheme="majorHAnsi" w:cs="Arial"/>
          <w:bCs/>
          <w:sz w:val="24"/>
          <w:szCs w:val="24"/>
          <w:lang w:val="fr-FR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1"/>
    </w:p>
    <w:p w:rsidR="00CC5B6D" w:rsidRPr="00717A32" w:rsidRDefault="00CC5B6D" w:rsidP="007F6CAF">
      <w:pPr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B464AB" w:rsidRPr="00B464AB" w:rsidRDefault="00F43AC8" w:rsidP="00B464AB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F43AC8">
        <w:rPr>
          <w:rFonts w:asciiTheme="majorHAnsi" w:hAnsiTheme="majorHAnsi" w:cs="Arial"/>
          <w:b/>
          <w:sz w:val="24"/>
          <w:szCs w:val="24"/>
          <w:lang w:val="ro-RO"/>
        </w:rPr>
        <w:t xml:space="preserve">Art.1 </w:t>
      </w:r>
      <w:r w:rsidR="00200FE5">
        <w:rPr>
          <w:rFonts w:asciiTheme="majorHAnsi" w:hAnsiTheme="majorHAnsi" w:cs="Arial"/>
          <w:b/>
          <w:sz w:val="24"/>
          <w:szCs w:val="24"/>
          <w:lang w:val="ro-RO"/>
        </w:rPr>
        <w:t xml:space="preserve"> </w:t>
      </w:r>
      <w:proofErr w:type="spellStart"/>
      <w:r w:rsidR="00200FE5" w:rsidRPr="00200FE5">
        <w:rPr>
          <w:rFonts w:asciiTheme="majorHAnsi" w:hAnsiTheme="majorHAnsi" w:cs="Arial"/>
          <w:bCs/>
          <w:sz w:val="24"/>
          <w:szCs w:val="24"/>
          <w:lang w:val="fr-FR"/>
        </w:rPr>
        <w:t>Potrivit</w:t>
      </w:r>
      <w:proofErr w:type="spellEnd"/>
      <w:r w:rsidR="00200FE5" w:rsidRPr="00200FE5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200FE5" w:rsidRPr="00200FE5">
        <w:rPr>
          <w:rFonts w:asciiTheme="majorHAnsi" w:hAnsiTheme="majorHAnsi" w:cs="Arial"/>
          <w:bCs/>
          <w:sz w:val="24"/>
          <w:szCs w:val="24"/>
          <w:lang w:val="fr-FR"/>
        </w:rPr>
        <w:t>Hotararii</w:t>
      </w:r>
      <w:proofErr w:type="spellEnd"/>
      <w:r w:rsidR="00200FE5" w:rsidRPr="00200FE5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200FE5" w:rsidRPr="00200FE5">
        <w:rPr>
          <w:rFonts w:asciiTheme="majorHAnsi" w:hAnsiTheme="majorHAnsi" w:cs="Arial"/>
          <w:bCs/>
          <w:sz w:val="24"/>
          <w:szCs w:val="24"/>
          <w:lang w:val="fr-FR"/>
        </w:rPr>
        <w:t>Consiliului</w:t>
      </w:r>
      <w:proofErr w:type="spellEnd"/>
      <w:r w:rsidR="00200FE5" w:rsidRPr="00200FE5">
        <w:rPr>
          <w:rFonts w:asciiTheme="majorHAnsi" w:hAnsiTheme="majorHAnsi" w:cs="Arial"/>
          <w:bCs/>
          <w:sz w:val="24"/>
          <w:szCs w:val="24"/>
          <w:lang w:val="fr-FR"/>
        </w:rPr>
        <w:t xml:space="preserve"> Local al </w:t>
      </w:r>
      <w:proofErr w:type="spellStart"/>
      <w:r w:rsidR="00200FE5" w:rsidRPr="00200FE5">
        <w:rPr>
          <w:rFonts w:asciiTheme="majorHAnsi" w:hAnsiTheme="majorHAnsi" w:cs="Arial"/>
          <w:bCs/>
          <w:sz w:val="24"/>
          <w:szCs w:val="24"/>
          <w:lang w:val="fr-FR"/>
        </w:rPr>
        <w:t>Municipiului</w:t>
      </w:r>
      <w:proofErr w:type="spellEnd"/>
      <w:r w:rsidR="00200FE5" w:rsidRPr="00200FE5">
        <w:rPr>
          <w:rFonts w:asciiTheme="majorHAnsi" w:hAnsiTheme="majorHAnsi" w:cs="Arial"/>
          <w:bCs/>
          <w:sz w:val="24"/>
          <w:szCs w:val="24"/>
          <w:lang w:val="fr-FR"/>
        </w:rPr>
        <w:t xml:space="preserve"> Giurgiu </w:t>
      </w:r>
      <w:r w:rsidR="00200FE5">
        <w:rPr>
          <w:rFonts w:asciiTheme="majorHAnsi" w:hAnsiTheme="majorHAnsi" w:cs="Arial"/>
          <w:bCs/>
          <w:sz w:val="24"/>
          <w:szCs w:val="24"/>
          <w:lang w:val="fr-FR"/>
        </w:rPr>
        <w:t xml:space="preserve">nr. </w:t>
      </w:r>
      <w:r w:rsidR="00B464AB">
        <w:rPr>
          <w:rFonts w:asciiTheme="majorHAnsi" w:hAnsiTheme="majorHAnsi" w:cs="Arial"/>
          <w:bCs/>
          <w:sz w:val="24"/>
          <w:szCs w:val="24"/>
          <w:lang w:val="fr-FR"/>
        </w:rPr>
        <w:t>42</w:t>
      </w:r>
      <w:r w:rsidR="00200FE5" w:rsidRPr="00200FE5">
        <w:rPr>
          <w:rFonts w:asciiTheme="majorHAnsi" w:hAnsiTheme="majorHAnsi" w:cs="Arial"/>
          <w:bCs/>
          <w:sz w:val="24"/>
          <w:szCs w:val="24"/>
          <w:lang w:val="fr-FR"/>
        </w:rPr>
        <w:t xml:space="preserve">/23.01.2018, </w:t>
      </w:r>
      <w:r w:rsidR="00475344">
        <w:rPr>
          <w:rFonts w:asciiTheme="majorHAnsi" w:hAnsiTheme="majorHAnsi" w:cs="Arial"/>
          <w:bCs/>
          <w:sz w:val="24"/>
          <w:szCs w:val="24"/>
          <w:lang w:val="fr-FR"/>
        </w:rPr>
        <w:t>s</w:t>
      </w:r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e </w:t>
      </w:r>
      <w:proofErr w:type="spellStart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>organizarea</w:t>
      </w:r>
      <w:proofErr w:type="spellEnd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in data de 22.02.2018 la </w:t>
      </w:r>
      <w:proofErr w:type="spellStart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>sediul</w:t>
      </w:r>
      <w:proofErr w:type="spellEnd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>S</w:t>
      </w:r>
      <w:r w:rsidR="00475344">
        <w:rPr>
          <w:rFonts w:asciiTheme="majorHAnsi" w:hAnsiTheme="majorHAnsi" w:cs="Arial"/>
          <w:bCs/>
          <w:sz w:val="24"/>
          <w:szCs w:val="24"/>
          <w:lang w:val="fr-FR"/>
        </w:rPr>
        <w:t>ocietatii</w:t>
      </w:r>
      <w:proofErr w:type="spellEnd"/>
      <w:r w:rsidR="00475344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>Administraţia</w:t>
      </w:r>
      <w:proofErr w:type="spellEnd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>Zonei</w:t>
      </w:r>
      <w:proofErr w:type="spellEnd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Giurgiu S.A., </w:t>
      </w:r>
      <w:proofErr w:type="spellStart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>ora</w:t>
      </w:r>
      <w:proofErr w:type="spellEnd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10:00, a </w:t>
      </w:r>
      <w:proofErr w:type="spellStart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>licitaţiei</w:t>
      </w:r>
      <w:proofErr w:type="spellEnd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>subconcesionare</w:t>
      </w:r>
      <w:proofErr w:type="spellEnd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>pentru</w:t>
      </w:r>
      <w:proofErr w:type="spellEnd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>parcelele</w:t>
      </w:r>
      <w:proofErr w:type="spellEnd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>teren</w:t>
      </w:r>
      <w:proofErr w:type="spellEnd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>sarcini</w:t>
      </w:r>
      <w:proofErr w:type="spellEnd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-</w:t>
      </w:r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ab/>
        <w:t xml:space="preserve">PCF4 – 3430 </w:t>
      </w:r>
      <w:proofErr w:type="spellStart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; P6G3/3 – 10.205 </w:t>
      </w:r>
      <w:proofErr w:type="spellStart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; P6G6/1 – 1.550 </w:t>
      </w:r>
      <w:proofErr w:type="spellStart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; P6G3/4 – 286 </w:t>
      </w:r>
      <w:proofErr w:type="spellStart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, </w:t>
      </w:r>
      <w:proofErr w:type="spellStart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>situate</w:t>
      </w:r>
      <w:proofErr w:type="spellEnd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>în</w:t>
      </w:r>
      <w:proofErr w:type="spellEnd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>incinta</w:t>
      </w:r>
      <w:proofErr w:type="spellEnd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>Zonei</w:t>
      </w:r>
      <w:proofErr w:type="spellEnd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="00B464AB"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Giurgiu;</w:t>
      </w:r>
    </w:p>
    <w:p w:rsidR="00B464AB" w:rsidRPr="00B464AB" w:rsidRDefault="00B464AB" w:rsidP="00B464AB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B464AB" w:rsidRPr="00B464AB" w:rsidRDefault="00B464AB" w:rsidP="00B464AB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475344">
        <w:rPr>
          <w:rFonts w:asciiTheme="majorHAnsi" w:hAnsiTheme="majorHAnsi" w:cs="Arial"/>
          <w:b/>
          <w:bCs/>
          <w:sz w:val="24"/>
          <w:szCs w:val="24"/>
          <w:lang w:val="fr-FR"/>
        </w:rPr>
        <w:t>Art.2</w:t>
      </w:r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Se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aprobaTariful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minim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pornire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la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licitatie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:</w:t>
      </w:r>
    </w:p>
    <w:p w:rsidR="00B464AB" w:rsidRPr="00B464AB" w:rsidRDefault="00B464AB" w:rsidP="00B464AB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ab/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Pentru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PCF4 – 3430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– 0,2 euro/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/an</w:t>
      </w:r>
    </w:p>
    <w:p w:rsidR="00B464AB" w:rsidRPr="00B464AB" w:rsidRDefault="00B464AB" w:rsidP="00B464AB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-</w:t>
      </w:r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ab/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Pentru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P6G3/3 – 10.205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– 2,5 euro/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/an </w:t>
      </w:r>
    </w:p>
    <w:p w:rsidR="00B464AB" w:rsidRPr="00B464AB" w:rsidRDefault="00B464AB" w:rsidP="00B464AB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-</w:t>
      </w:r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ab/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Pentru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P6G6/1 – 1.550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– 2,5 euro/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/an</w:t>
      </w:r>
    </w:p>
    <w:p w:rsidR="00B464AB" w:rsidRPr="00B464AB" w:rsidRDefault="00B464AB" w:rsidP="00B464AB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-</w:t>
      </w:r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ab/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Pentru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P6G3/4 – 286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– 0,5 euro/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/an.</w:t>
      </w:r>
    </w:p>
    <w:p w:rsidR="00B464AB" w:rsidRPr="00B464AB" w:rsidRDefault="00B464AB" w:rsidP="00B464AB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475344">
        <w:rPr>
          <w:rFonts w:asciiTheme="majorHAnsi" w:hAnsiTheme="majorHAnsi" w:cs="Arial"/>
          <w:b/>
          <w:bCs/>
          <w:sz w:val="24"/>
          <w:szCs w:val="24"/>
          <w:lang w:val="fr-FR"/>
        </w:rPr>
        <w:lastRenderedPageBreak/>
        <w:t>Art.3</w:t>
      </w:r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Se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documentatia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necesara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desfasurarii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licitatiei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subconcesionare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a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parcelelor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prevazute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la art.1,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compusa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din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: </w:t>
      </w:r>
    </w:p>
    <w:p w:rsidR="00B464AB" w:rsidRPr="00B464AB" w:rsidRDefault="00B464AB" w:rsidP="00B464AB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(1)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Studiul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oportunitate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–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Anexa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1;</w:t>
      </w:r>
    </w:p>
    <w:p w:rsidR="00B464AB" w:rsidRPr="00B464AB" w:rsidRDefault="00B464AB" w:rsidP="00B464AB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(2)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Regulamentul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organizare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şi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desfăşurare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al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licitaţiei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–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Anexa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2 ;   </w:t>
      </w:r>
    </w:p>
    <w:p w:rsidR="00B464AB" w:rsidRPr="00B464AB" w:rsidRDefault="00B464AB" w:rsidP="00B464AB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(3)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Documentaţia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atribuire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,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compusă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din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: </w:t>
      </w:r>
    </w:p>
    <w:p w:rsidR="00B464AB" w:rsidRPr="00B464AB" w:rsidRDefault="00B464AB" w:rsidP="00B464AB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a) VOL. I -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Regulamentul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funcţionare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şi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Reguli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privind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desfăşurarea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activităţilor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în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Zona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Liberă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Giurgiu -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Anexa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nr. 3; </w:t>
      </w:r>
    </w:p>
    <w:p w:rsidR="00B464AB" w:rsidRPr="00B464AB" w:rsidRDefault="00B464AB" w:rsidP="00B464AB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b) VOL. II    - 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Caietul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sarcini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pentru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parcelele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 PCF</w:t>
      </w:r>
      <w:proofErr w:type="gram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4 – 3430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; P6G3/3 – 10.205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; P6G6/1 – 1.550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; P6G3/4 – 286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–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Anexa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4;</w:t>
      </w:r>
    </w:p>
    <w:p w:rsidR="00B464AB" w:rsidRPr="00B464AB" w:rsidRDefault="00B464AB" w:rsidP="00B464AB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c) VOL III - Documente ce se vor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prezenta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proofErr w:type="gram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ofertant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; 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Oferta</w:t>
      </w:r>
      <w:proofErr w:type="spellEnd"/>
      <w:proofErr w:type="gram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tehnica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; 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Criteriile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evaluare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(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inclusiv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punctaj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pentru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fiecare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criteriu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evaluare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),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formularul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ofertei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preţ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, 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fisa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sintetica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 -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Anexa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nr. 5;</w:t>
      </w:r>
    </w:p>
    <w:p w:rsidR="00B464AB" w:rsidRPr="00B464AB" w:rsidRDefault="00B464AB" w:rsidP="00B464AB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475344">
        <w:rPr>
          <w:rFonts w:asciiTheme="majorHAnsi" w:hAnsiTheme="majorHAnsi" w:cs="Arial"/>
          <w:b/>
          <w:bCs/>
          <w:sz w:val="24"/>
          <w:szCs w:val="24"/>
          <w:lang w:val="fr-FR"/>
        </w:rPr>
        <w:t>Art.4.</w:t>
      </w:r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Se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stabileste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tariful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cumpărare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a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documentaţiei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atribuire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, la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nivelul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de 60 EURO (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inclusiv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TVA)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aprobat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prin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hotărârea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Consiliului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Local Giurgiu nr. 28/23.01.2009;</w:t>
      </w:r>
    </w:p>
    <w:p w:rsidR="00B464AB" w:rsidRPr="00B464AB" w:rsidRDefault="00B464AB" w:rsidP="00B464AB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475344">
        <w:rPr>
          <w:rFonts w:asciiTheme="majorHAnsi" w:hAnsiTheme="majorHAnsi" w:cs="Arial"/>
          <w:b/>
          <w:bCs/>
          <w:sz w:val="24"/>
          <w:szCs w:val="24"/>
          <w:lang w:val="fr-FR"/>
        </w:rPr>
        <w:t>Art.5.</w:t>
      </w:r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Se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taxa de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participare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la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licitaţie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la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nivelul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de 300 EURO (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inclusiv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TVA)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aprobat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prin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hotărârea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Consiliului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Local Giurgiu nr. 28/23.01.2009 ;</w:t>
      </w:r>
    </w:p>
    <w:p w:rsidR="00B464AB" w:rsidRPr="00B464AB" w:rsidRDefault="00B464AB" w:rsidP="00B464AB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475344">
        <w:rPr>
          <w:rFonts w:asciiTheme="majorHAnsi" w:hAnsiTheme="majorHAnsi" w:cs="Arial"/>
          <w:b/>
          <w:bCs/>
          <w:sz w:val="24"/>
          <w:szCs w:val="24"/>
          <w:lang w:val="fr-FR"/>
        </w:rPr>
        <w:t>Art.6.</w:t>
      </w:r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Se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nivelul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garanţiei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participare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la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licitaţia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subconcesionare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de 5 %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din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valoarea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minimă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începere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a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licitaţiei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(euro/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/an x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x 5%) ;</w:t>
      </w:r>
    </w:p>
    <w:p w:rsidR="00B464AB" w:rsidRDefault="00B464AB" w:rsidP="00B464AB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475344">
        <w:rPr>
          <w:rFonts w:asciiTheme="majorHAnsi" w:hAnsiTheme="majorHAnsi" w:cs="Arial"/>
          <w:b/>
          <w:bCs/>
          <w:sz w:val="24"/>
          <w:szCs w:val="24"/>
          <w:lang w:val="fr-FR"/>
        </w:rPr>
        <w:t>Art. 7.</w:t>
      </w:r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Se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indemnizaţia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membrilor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comisiei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evaluare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la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nivelul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sumei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de 70 lei/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zi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/</w:t>
      </w:r>
      <w:proofErr w:type="spellStart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>persoană</w:t>
      </w:r>
      <w:proofErr w:type="spellEnd"/>
      <w:r w:rsidRPr="00B464AB">
        <w:rPr>
          <w:rFonts w:asciiTheme="majorHAnsi" w:hAnsiTheme="majorHAnsi" w:cs="Arial"/>
          <w:bCs/>
          <w:sz w:val="24"/>
          <w:szCs w:val="24"/>
          <w:lang w:val="fr-FR"/>
        </w:rPr>
        <w:t xml:space="preserve"> (brut) ;</w:t>
      </w:r>
    </w:p>
    <w:p w:rsidR="00F43AC8" w:rsidRPr="00BF76A1" w:rsidRDefault="00475344" w:rsidP="00B464AB">
      <w:pPr>
        <w:pStyle w:val="BodyText"/>
        <w:spacing w:line="360" w:lineRule="auto"/>
        <w:ind w:firstLine="720"/>
        <w:rPr>
          <w:rFonts w:ascii="Cambria" w:hAnsi="Cambria" w:cs="Arial"/>
          <w:sz w:val="24"/>
          <w:szCs w:val="24"/>
          <w:lang w:val="fr-FR"/>
        </w:rPr>
      </w:pPr>
      <w:r>
        <w:rPr>
          <w:rFonts w:asciiTheme="majorHAnsi" w:hAnsiTheme="majorHAnsi" w:cs="Arial"/>
          <w:b/>
          <w:bCs/>
          <w:sz w:val="24"/>
          <w:szCs w:val="24"/>
          <w:lang w:val="fr-FR"/>
        </w:rPr>
        <w:t>Art.8</w:t>
      </w:r>
      <w:r w:rsidR="00F43AC8" w:rsidRPr="00F43AC8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B45FE4" w:rsidRPr="007D5E46">
        <w:rPr>
          <w:rFonts w:ascii="Cambria" w:hAnsi="Cambria" w:cs="Arial"/>
          <w:sz w:val="24"/>
          <w:szCs w:val="24"/>
          <w:lang w:val="fr-FR"/>
        </w:rPr>
        <w:t>Prezenta</w:t>
      </w:r>
      <w:proofErr w:type="spellEnd"/>
      <w:r w:rsidR="00B45FE4" w:rsidRPr="007D5E4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45FE4">
        <w:rPr>
          <w:rFonts w:ascii="Cambria" w:hAnsi="Cambria" w:cs="Arial"/>
          <w:sz w:val="24"/>
          <w:szCs w:val="24"/>
          <w:lang w:val="fr-FR"/>
        </w:rPr>
        <w:t>hotarare</w:t>
      </w:r>
      <w:proofErr w:type="spellEnd"/>
      <w:r w:rsidR="00B45FE4" w:rsidRPr="007D5E46">
        <w:rPr>
          <w:rFonts w:ascii="Cambria" w:hAnsi="Cambria" w:cs="Arial"/>
          <w:sz w:val="24"/>
          <w:szCs w:val="24"/>
          <w:lang w:val="fr-FR"/>
        </w:rPr>
        <w:t xml:space="preserve"> se va </w:t>
      </w:r>
      <w:proofErr w:type="spellStart"/>
      <w:r w:rsidR="00B45FE4" w:rsidRPr="007D5E46">
        <w:rPr>
          <w:rFonts w:ascii="Cambria" w:hAnsi="Cambria" w:cs="Arial"/>
          <w:sz w:val="24"/>
          <w:szCs w:val="24"/>
          <w:lang w:val="fr-FR"/>
        </w:rPr>
        <w:t>comunica</w:t>
      </w:r>
      <w:proofErr w:type="spellEnd"/>
      <w:r w:rsidR="00B45FE4" w:rsidRPr="007D5E4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45FE4" w:rsidRPr="007D5E46">
        <w:rPr>
          <w:rFonts w:ascii="Cambria" w:hAnsi="Cambria" w:cs="Arial"/>
          <w:sz w:val="24"/>
          <w:szCs w:val="24"/>
          <w:lang w:val="fr-FR"/>
        </w:rPr>
        <w:t>prin</w:t>
      </w:r>
      <w:proofErr w:type="spellEnd"/>
      <w:r w:rsidR="00B45FE4" w:rsidRPr="007D5E4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45FE4" w:rsidRPr="007D5E46">
        <w:rPr>
          <w:rFonts w:ascii="Cambria" w:hAnsi="Cambria" w:cs="Arial"/>
          <w:sz w:val="24"/>
          <w:szCs w:val="24"/>
          <w:lang w:val="fr-FR"/>
        </w:rPr>
        <w:t>intermediul</w:t>
      </w:r>
      <w:proofErr w:type="spellEnd"/>
      <w:r w:rsidR="00B45FE4" w:rsidRPr="007D5E4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45FE4" w:rsidRPr="007D5E46">
        <w:rPr>
          <w:rFonts w:ascii="Cambria" w:hAnsi="Cambria" w:cs="Arial"/>
          <w:sz w:val="24"/>
          <w:szCs w:val="24"/>
          <w:lang w:val="fr-FR"/>
        </w:rPr>
        <w:t>Directorului</w:t>
      </w:r>
      <w:proofErr w:type="spellEnd"/>
      <w:r w:rsidR="00B45FE4" w:rsidRPr="007D5E46">
        <w:rPr>
          <w:rFonts w:ascii="Cambria" w:hAnsi="Cambria" w:cs="Arial"/>
          <w:sz w:val="24"/>
          <w:szCs w:val="24"/>
          <w:lang w:val="fr-FR"/>
        </w:rPr>
        <w:t xml:space="preserve"> General, </w:t>
      </w:r>
      <w:proofErr w:type="spellStart"/>
      <w:r w:rsidR="00B45FE4">
        <w:rPr>
          <w:rFonts w:ascii="Cambria" w:hAnsi="Cambria" w:cs="Arial"/>
          <w:sz w:val="24"/>
          <w:szCs w:val="24"/>
          <w:lang w:val="fr-FR"/>
        </w:rPr>
        <w:t>Directiei</w:t>
      </w:r>
      <w:proofErr w:type="spellEnd"/>
      <w:r w:rsidR="00B45FE4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45FE4">
        <w:rPr>
          <w:rFonts w:ascii="Cambria" w:hAnsi="Cambria" w:cs="Arial"/>
          <w:sz w:val="24"/>
          <w:szCs w:val="24"/>
          <w:lang w:val="fr-FR"/>
        </w:rPr>
        <w:t>Comerciale</w:t>
      </w:r>
      <w:proofErr w:type="spellEnd"/>
      <w:r w:rsidR="00B45FE4">
        <w:rPr>
          <w:rFonts w:ascii="Cambria" w:hAnsi="Cambria" w:cs="Arial"/>
          <w:sz w:val="24"/>
          <w:szCs w:val="24"/>
          <w:lang w:val="fr-FR"/>
        </w:rPr>
        <w:t xml:space="preserve"> </w:t>
      </w:r>
      <w:r w:rsidR="00B45FE4" w:rsidRPr="007D5E46">
        <w:rPr>
          <w:rFonts w:ascii="Cambria" w:hAnsi="Cambria" w:cs="Arial"/>
          <w:sz w:val="24"/>
          <w:szCs w:val="24"/>
          <w:lang w:val="fr-FR"/>
        </w:rPr>
        <w:t xml:space="preserve">  </w:t>
      </w:r>
      <w:proofErr w:type="spellStart"/>
      <w:r w:rsidR="00B45FE4" w:rsidRPr="007D5E46">
        <w:rPr>
          <w:rFonts w:ascii="Cambria" w:hAnsi="Cambria" w:cs="Arial"/>
          <w:sz w:val="24"/>
          <w:szCs w:val="24"/>
          <w:lang w:val="fr-FR"/>
        </w:rPr>
        <w:t>din</w:t>
      </w:r>
      <w:proofErr w:type="spellEnd"/>
      <w:r w:rsidR="00B45FE4" w:rsidRPr="007D5E4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45FE4" w:rsidRPr="007D5E46">
        <w:rPr>
          <w:rFonts w:ascii="Cambria" w:hAnsi="Cambria" w:cs="Arial"/>
          <w:sz w:val="24"/>
          <w:szCs w:val="24"/>
          <w:lang w:val="fr-FR"/>
        </w:rPr>
        <w:t>cadrul</w:t>
      </w:r>
      <w:proofErr w:type="spellEnd"/>
      <w:r w:rsidR="00B45FE4" w:rsidRPr="007D5E46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45FE4" w:rsidRPr="007D5E46">
        <w:rPr>
          <w:rFonts w:ascii="Cambria" w:hAnsi="Cambria" w:cs="Arial"/>
          <w:sz w:val="24"/>
          <w:szCs w:val="24"/>
          <w:lang w:val="fr-FR"/>
        </w:rPr>
        <w:t>Administ</w:t>
      </w:r>
      <w:r w:rsidR="00B45FE4">
        <w:rPr>
          <w:rFonts w:ascii="Cambria" w:hAnsi="Cambria" w:cs="Arial"/>
          <w:sz w:val="24"/>
          <w:szCs w:val="24"/>
          <w:lang w:val="fr-FR"/>
        </w:rPr>
        <w:t>ratiei</w:t>
      </w:r>
      <w:proofErr w:type="spellEnd"/>
      <w:r w:rsidR="00B45FE4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45FE4">
        <w:rPr>
          <w:rFonts w:ascii="Cambria" w:hAnsi="Cambria" w:cs="Arial"/>
          <w:sz w:val="24"/>
          <w:szCs w:val="24"/>
          <w:lang w:val="fr-FR"/>
        </w:rPr>
        <w:t>Zonei</w:t>
      </w:r>
      <w:proofErr w:type="spellEnd"/>
      <w:r w:rsidR="00B45FE4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45FE4">
        <w:rPr>
          <w:rFonts w:ascii="Cambria" w:hAnsi="Cambria" w:cs="Arial"/>
          <w:sz w:val="24"/>
          <w:szCs w:val="24"/>
          <w:lang w:val="fr-FR"/>
        </w:rPr>
        <w:t>Libere</w:t>
      </w:r>
      <w:proofErr w:type="spellEnd"/>
      <w:r w:rsidR="00B45FE4">
        <w:rPr>
          <w:rFonts w:ascii="Cambria" w:hAnsi="Cambria" w:cs="Arial"/>
          <w:sz w:val="24"/>
          <w:szCs w:val="24"/>
          <w:lang w:val="fr-FR"/>
        </w:rPr>
        <w:t xml:space="preserve"> Giurgiu S.A</w:t>
      </w:r>
      <w:r w:rsidR="00B45FE4" w:rsidRPr="00BF76A1">
        <w:t xml:space="preserve"> </w:t>
      </w:r>
      <w:proofErr w:type="spellStart"/>
      <w:r w:rsidR="00B45FE4" w:rsidRPr="00BF76A1">
        <w:rPr>
          <w:rFonts w:ascii="Cambria" w:hAnsi="Cambria" w:cs="Arial"/>
          <w:sz w:val="24"/>
          <w:szCs w:val="24"/>
          <w:lang w:val="fr-FR"/>
        </w:rPr>
        <w:t>spre</w:t>
      </w:r>
      <w:proofErr w:type="spellEnd"/>
      <w:r w:rsidR="00B45FE4" w:rsidRPr="00BF76A1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B45FE4" w:rsidRPr="00BF76A1">
        <w:rPr>
          <w:rFonts w:ascii="Cambria" w:hAnsi="Cambria" w:cs="Arial"/>
          <w:sz w:val="24"/>
          <w:szCs w:val="24"/>
          <w:lang w:val="fr-FR"/>
        </w:rPr>
        <w:t>ducere</w:t>
      </w:r>
      <w:proofErr w:type="spellEnd"/>
      <w:r w:rsidR="00B45FE4" w:rsidRPr="00BF76A1">
        <w:rPr>
          <w:rFonts w:ascii="Cambria" w:hAnsi="Cambria" w:cs="Arial"/>
          <w:sz w:val="24"/>
          <w:szCs w:val="24"/>
          <w:lang w:val="fr-FR"/>
        </w:rPr>
        <w:t xml:space="preserve"> la </w:t>
      </w:r>
      <w:proofErr w:type="spellStart"/>
      <w:r w:rsidR="00B45FE4" w:rsidRPr="00BF76A1">
        <w:rPr>
          <w:rFonts w:ascii="Cambria" w:hAnsi="Cambria" w:cs="Arial"/>
          <w:sz w:val="24"/>
          <w:szCs w:val="24"/>
          <w:lang w:val="fr-FR"/>
        </w:rPr>
        <w:t>indepl</w:t>
      </w:r>
      <w:r w:rsidR="00B45FE4">
        <w:rPr>
          <w:rFonts w:ascii="Cambria" w:hAnsi="Cambria" w:cs="Arial"/>
          <w:sz w:val="24"/>
          <w:szCs w:val="24"/>
          <w:lang w:val="fr-FR"/>
        </w:rPr>
        <w:t>inire</w:t>
      </w:r>
      <w:proofErr w:type="spellEnd"/>
      <w:r w:rsidR="00B45FE4">
        <w:rPr>
          <w:rFonts w:ascii="Cambria" w:hAnsi="Cambria" w:cs="Arial"/>
          <w:sz w:val="24"/>
          <w:szCs w:val="24"/>
          <w:lang w:val="fr-FR"/>
        </w:rPr>
        <w:t> ;</w:t>
      </w:r>
      <w:r w:rsidR="00F43AC8" w:rsidRPr="00F43AC8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 </w:t>
      </w:r>
    </w:p>
    <w:p w:rsidR="00581DDD" w:rsidRPr="003823D0" w:rsidRDefault="00581DDD" w:rsidP="00581DD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HAnsi" w:hAnsiTheme="majorHAnsi" w:cs="Arial"/>
          <w:sz w:val="24"/>
          <w:szCs w:val="24"/>
        </w:rPr>
      </w:pP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a</w:t>
      </w:r>
      <w:r w:rsidR="00FA4DCC" w:rsidRPr="003823D0">
        <w:rPr>
          <w:rFonts w:asciiTheme="majorHAnsi" w:hAnsiTheme="majorHAnsi" w:cs="Arial"/>
          <w:sz w:val="24"/>
          <w:szCs w:val="24"/>
          <w:lang w:val="fr-FR"/>
        </w:rPr>
        <w:t>l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Societatea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Administratia Zonei Libere Giurgiu S.A., prin imputerniciti,</w:t>
      </w:r>
    </w:p>
    <w:p w:rsidR="00C13957" w:rsidRPr="003823D0" w:rsidRDefault="00C13957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2A2565" w:rsidRPr="003823D0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2A2565" w:rsidP="009E53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</w:p>
    <w:p w:rsidR="002A2565" w:rsidRPr="003823D0" w:rsidRDefault="002A2565" w:rsidP="009E53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2A2565" w:rsidRDefault="002A2565" w:rsidP="009E53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CC5B6D" w:rsidRDefault="00CC5B6D" w:rsidP="009E53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>Ghita Niculae</w:t>
      </w:r>
    </w:p>
    <w:p w:rsidR="00CC5B6D" w:rsidRPr="003823D0" w:rsidRDefault="00CC5B6D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EC7E82" w:rsidRPr="003823D0" w:rsidRDefault="00EC7E82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FB6B6B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3A4426" w:rsidRPr="003823D0" w:rsidRDefault="00814585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9E53D2">
        <w:rPr>
          <w:rFonts w:asciiTheme="majorHAnsi" w:hAnsiTheme="majorHAnsi" w:cs="Arial"/>
          <w:sz w:val="24"/>
          <w:szCs w:val="24"/>
          <w:lang w:val="fr-FR"/>
        </w:rPr>
        <w:t>2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2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1C0298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903" w:rsidRDefault="00280903">
      <w:r>
        <w:separator/>
      </w:r>
    </w:p>
  </w:endnote>
  <w:endnote w:type="continuationSeparator" w:id="0">
    <w:p w:rsidR="00280903" w:rsidRDefault="0028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A4" w:rsidRDefault="00951A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51AA4" w:rsidRDefault="00951A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A4" w:rsidRDefault="00951AA4" w:rsidP="00D75D53">
    <w:pPr>
      <w:pStyle w:val="Footer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:rsidR="00951AA4" w:rsidRDefault="00951AA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903" w:rsidRDefault="00280903">
      <w:r>
        <w:separator/>
      </w:r>
    </w:p>
  </w:footnote>
  <w:footnote w:type="continuationSeparator" w:id="0">
    <w:p w:rsidR="00280903" w:rsidRDefault="00280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8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5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3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23"/>
  </w:num>
  <w:num w:numId="4">
    <w:abstractNumId w:val="6"/>
  </w:num>
  <w:num w:numId="5">
    <w:abstractNumId w:val="32"/>
  </w:num>
  <w:num w:numId="6">
    <w:abstractNumId w:val="30"/>
  </w:num>
  <w:num w:numId="7">
    <w:abstractNumId w:val="14"/>
  </w:num>
  <w:num w:numId="8">
    <w:abstractNumId w:val="29"/>
  </w:num>
  <w:num w:numId="9">
    <w:abstractNumId w:val="2"/>
  </w:num>
  <w:num w:numId="10">
    <w:abstractNumId w:val="12"/>
  </w:num>
  <w:num w:numId="11">
    <w:abstractNumId w:val="19"/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10"/>
  </w:num>
  <w:num w:numId="16">
    <w:abstractNumId w:val="0"/>
  </w:num>
  <w:num w:numId="17">
    <w:abstractNumId w:val="9"/>
  </w:num>
  <w:num w:numId="18">
    <w:abstractNumId w:val="4"/>
  </w:num>
  <w:num w:numId="19">
    <w:abstractNumId w:val="25"/>
  </w:num>
  <w:num w:numId="20">
    <w:abstractNumId w:val="26"/>
  </w:num>
  <w:num w:numId="21">
    <w:abstractNumId w:val="13"/>
  </w:num>
  <w:num w:numId="22">
    <w:abstractNumId w:val="16"/>
  </w:num>
  <w:num w:numId="23">
    <w:abstractNumId w:val="7"/>
  </w:num>
  <w:num w:numId="24">
    <w:abstractNumId w:val="22"/>
  </w:num>
  <w:num w:numId="25">
    <w:abstractNumId w:val="24"/>
  </w:num>
  <w:num w:numId="26">
    <w:abstractNumId w:val="18"/>
  </w:num>
  <w:num w:numId="27">
    <w:abstractNumId w:val="8"/>
  </w:num>
  <w:num w:numId="28">
    <w:abstractNumId w:val="3"/>
  </w:num>
  <w:num w:numId="29">
    <w:abstractNumId w:val="5"/>
  </w:num>
  <w:num w:numId="30">
    <w:abstractNumId w:val="1"/>
  </w:num>
  <w:num w:numId="31">
    <w:abstractNumId w:val="27"/>
  </w:num>
  <w:num w:numId="32">
    <w:abstractNumId w:val="1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5D72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0E83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011F"/>
    <w:rsid w:val="001A1581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79FC"/>
    <w:rsid w:val="0028060D"/>
    <w:rsid w:val="00280903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1997"/>
    <w:rsid w:val="002E53EB"/>
    <w:rsid w:val="002E579B"/>
    <w:rsid w:val="002E703E"/>
    <w:rsid w:val="002F06B6"/>
    <w:rsid w:val="002F0ADE"/>
    <w:rsid w:val="002F0BB0"/>
    <w:rsid w:val="002F0E94"/>
    <w:rsid w:val="002F2A9E"/>
    <w:rsid w:val="002F40A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7634"/>
    <w:rsid w:val="003901E4"/>
    <w:rsid w:val="0039071E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5F0D"/>
    <w:rsid w:val="004070AA"/>
    <w:rsid w:val="00410B83"/>
    <w:rsid w:val="0041589F"/>
    <w:rsid w:val="004175D5"/>
    <w:rsid w:val="00420536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97071"/>
    <w:rsid w:val="004A060F"/>
    <w:rsid w:val="004A1250"/>
    <w:rsid w:val="004A1AC7"/>
    <w:rsid w:val="004A2285"/>
    <w:rsid w:val="004A2962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90C83"/>
    <w:rsid w:val="00592D56"/>
    <w:rsid w:val="0059340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CD5"/>
    <w:rsid w:val="006559B6"/>
    <w:rsid w:val="006562FE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52F1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B637A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25CF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1AA4"/>
    <w:rsid w:val="00953201"/>
    <w:rsid w:val="009539EB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294D"/>
    <w:rsid w:val="00A03C00"/>
    <w:rsid w:val="00A045E3"/>
    <w:rsid w:val="00A04700"/>
    <w:rsid w:val="00A05B35"/>
    <w:rsid w:val="00A065D5"/>
    <w:rsid w:val="00A10CDC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2176"/>
    <w:rsid w:val="00A2355E"/>
    <w:rsid w:val="00A252B9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3AD6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1DDC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0E6"/>
    <w:rsid w:val="00B135E3"/>
    <w:rsid w:val="00B2025F"/>
    <w:rsid w:val="00B20807"/>
    <w:rsid w:val="00B20A69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6A1"/>
    <w:rsid w:val="00BF79E4"/>
    <w:rsid w:val="00BF7FF8"/>
    <w:rsid w:val="00C0125B"/>
    <w:rsid w:val="00C06754"/>
    <w:rsid w:val="00C101DD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6F37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3200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00E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2658"/>
    <w:rsid w:val="00FC336A"/>
    <w:rsid w:val="00FC4C3C"/>
    <w:rsid w:val="00FC6DEB"/>
    <w:rsid w:val="00FC7006"/>
    <w:rsid w:val="00FC7725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3C49D6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927B413-E4D9-45BA-8249-B799AE3F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3200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4</cp:revision>
  <cp:lastPrinted>2018-01-11T09:35:00Z</cp:lastPrinted>
  <dcterms:created xsi:type="dcterms:W3CDTF">2018-01-30T09:15:00Z</dcterms:created>
  <dcterms:modified xsi:type="dcterms:W3CDTF">2018-01-30T09:27:00Z</dcterms:modified>
</cp:coreProperties>
</file>