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570927AA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1</w:t>
      </w:r>
      <w:r w:rsidR="00D62803">
        <w:rPr>
          <w:rFonts w:ascii="Cambria" w:hAnsi="Cambria" w:cs="Arial"/>
          <w:szCs w:val="28"/>
          <w:lang w:val="ro-RO"/>
        </w:rPr>
        <w:t>1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076CC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5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</w:t>
      </w:r>
      <w:r w:rsidR="004F121B">
        <w:rPr>
          <w:rFonts w:ascii="Cambria" w:hAnsi="Cambria" w:cs="Arial"/>
          <w:szCs w:val="28"/>
          <w:lang w:val="ro-RO"/>
        </w:rPr>
        <w:t>4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71C987D5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4F121B">
        <w:rPr>
          <w:rFonts w:ascii="Cambria" w:hAnsi="Cambria" w:cs="Arial"/>
          <w:sz w:val="22"/>
          <w:szCs w:val="22"/>
        </w:rPr>
        <w:t>25</w:t>
      </w:r>
      <w:r w:rsidR="0032273E">
        <w:rPr>
          <w:rFonts w:ascii="Cambria" w:hAnsi="Cambria" w:cs="Arial"/>
          <w:sz w:val="22"/>
          <w:szCs w:val="22"/>
        </w:rPr>
        <w:t>.</w:t>
      </w:r>
      <w:r w:rsidR="004F121B">
        <w:rPr>
          <w:rFonts w:ascii="Cambria" w:hAnsi="Cambria" w:cs="Arial"/>
          <w:sz w:val="22"/>
          <w:szCs w:val="22"/>
        </w:rPr>
        <w:t>04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105EB605" w:rsidR="004E5FBE" w:rsidRDefault="003A4426" w:rsidP="004F0911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1C799125" w14:textId="77777777" w:rsidR="00F43FA5" w:rsidRPr="008E5601" w:rsidRDefault="00F43FA5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14:paraId="7928B576" w14:textId="77777777" w:rsidR="0096549D" w:rsidRDefault="0096549D" w:rsidP="0096549D">
      <w:pPr>
        <w:pStyle w:val="Listparagraf"/>
        <w:spacing w:line="240" w:lineRule="auto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  </w:t>
      </w:r>
      <w:r w:rsidR="00DD6DB8">
        <w:rPr>
          <w:rFonts w:asciiTheme="majorHAnsi" w:hAnsiTheme="majorHAnsi"/>
          <w:sz w:val="24"/>
          <w:szCs w:val="24"/>
          <w:lang w:val="it-IT"/>
        </w:rPr>
        <w:t xml:space="preserve"> -  </w:t>
      </w:r>
      <w:r w:rsidR="003F0383" w:rsidRPr="00DD6DB8">
        <w:rPr>
          <w:rFonts w:asciiTheme="majorHAnsi" w:hAnsiTheme="majorHAnsi"/>
          <w:sz w:val="24"/>
          <w:szCs w:val="24"/>
          <w:lang w:val="it-IT"/>
        </w:rPr>
        <w:t xml:space="preserve">Hotararea Consiliului local al Municipiului Giurgiu  nr. </w:t>
      </w:r>
      <w:r w:rsidR="004F121B">
        <w:rPr>
          <w:rFonts w:asciiTheme="majorHAnsi" w:hAnsiTheme="majorHAnsi"/>
          <w:sz w:val="24"/>
          <w:szCs w:val="24"/>
          <w:lang w:val="it-IT"/>
        </w:rPr>
        <w:t>12</w:t>
      </w:r>
      <w:r>
        <w:rPr>
          <w:rFonts w:asciiTheme="majorHAnsi" w:hAnsiTheme="majorHAnsi"/>
          <w:sz w:val="24"/>
          <w:szCs w:val="24"/>
          <w:lang w:val="it-IT"/>
        </w:rPr>
        <w:t>7</w:t>
      </w:r>
      <w:r w:rsidR="004F121B">
        <w:rPr>
          <w:rFonts w:asciiTheme="majorHAnsi" w:hAnsiTheme="majorHAnsi"/>
          <w:sz w:val="24"/>
          <w:szCs w:val="24"/>
          <w:lang w:val="it-IT"/>
        </w:rPr>
        <w:t>/24.04.2019</w:t>
      </w:r>
      <w:r>
        <w:rPr>
          <w:rFonts w:asciiTheme="majorHAnsi" w:hAnsiTheme="majorHAnsi"/>
          <w:sz w:val="24"/>
          <w:szCs w:val="24"/>
          <w:lang w:val="it-IT"/>
        </w:rPr>
        <w:t>;</w:t>
      </w:r>
    </w:p>
    <w:p w14:paraId="5C5CD892" w14:textId="77777777" w:rsidR="0096549D" w:rsidRDefault="0096549D" w:rsidP="0096549D">
      <w:pPr>
        <w:pStyle w:val="Listparagraf"/>
        <w:spacing w:line="240" w:lineRule="auto"/>
        <w:ind w:left="0"/>
        <w:jc w:val="both"/>
        <w:rPr>
          <w:rFonts w:asciiTheme="majorHAnsi" w:hAnsiTheme="majorHAnsi" w:cs="Arial"/>
          <w:bCs/>
          <w:sz w:val="24"/>
          <w:szCs w:val="24"/>
        </w:rPr>
      </w:pPr>
      <w:r w:rsidRPr="0096549D">
        <w:rPr>
          <w:rFonts w:asciiTheme="majorHAnsi" w:hAnsiTheme="majorHAnsi" w:cs="Arial"/>
          <w:bCs/>
          <w:sz w:val="24"/>
          <w:szCs w:val="24"/>
        </w:rPr>
        <w:t xml:space="preserve">     -    Referat nr. 2948/09.04.2019;</w:t>
      </w:r>
    </w:p>
    <w:p w14:paraId="2FF8B165" w14:textId="77777777" w:rsidR="0096549D" w:rsidRDefault="0096549D" w:rsidP="0096549D">
      <w:pPr>
        <w:pStyle w:val="Listparagraf"/>
        <w:spacing w:line="240" w:lineRule="auto"/>
        <w:ind w:left="0"/>
        <w:jc w:val="both"/>
        <w:rPr>
          <w:rFonts w:asciiTheme="majorHAnsi" w:hAnsiTheme="majorHAnsi" w:cs="Arial"/>
          <w:bCs/>
          <w:sz w:val="24"/>
          <w:szCs w:val="24"/>
        </w:rPr>
      </w:pPr>
      <w:r w:rsidRPr="0096549D">
        <w:rPr>
          <w:rFonts w:asciiTheme="majorHAnsi" w:hAnsiTheme="majorHAnsi" w:cs="Arial"/>
          <w:bCs/>
          <w:sz w:val="24"/>
          <w:szCs w:val="24"/>
        </w:rPr>
        <w:t xml:space="preserve">     -    Adresa Solicitare VLd Management srl nr. 2946/09.04.2019;</w:t>
      </w:r>
    </w:p>
    <w:p w14:paraId="0F40DBE4" w14:textId="77777777" w:rsidR="0096549D" w:rsidRDefault="0096549D" w:rsidP="0096549D">
      <w:pPr>
        <w:pStyle w:val="Listparagraf"/>
        <w:spacing w:line="240" w:lineRule="auto"/>
        <w:ind w:left="0"/>
        <w:jc w:val="both"/>
        <w:rPr>
          <w:rFonts w:asciiTheme="majorHAnsi" w:hAnsiTheme="majorHAnsi" w:cs="Arial"/>
          <w:bCs/>
          <w:sz w:val="24"/>
          <w:szCs w:val="24"/>
        </w:rPr>
      </w:pPr>
      <w:r w:rsidRPr="0096549D">
        <w:rPr>
          <w:rFonts w:asciiTheme="majorHAnsi" w:hAnsiTheme="majorHAnsi" w:cs="Arial"/>
          <w:bCs/>
          <w:sz w:val="24"/>
          <w:szCs w:val="24"/>
        </w:rPr>
        <w:t xml:space="preserve">     -    Adresa solicitare Serbel import export srl nr. 2943/09.04.2019;</w:t>
      </w:r>
    </w:p>
    <w:p w14:paraId="3E557F2C" w14:textId="48DDDE4F" w:rsidR="000A381F" w:rsidRPr="0072047F" w:rsidRDefault="0096549D" w:rsidP="0096549D">
      <w:pPr>
        <w:pStyle w:val="Listparagraf"/>
        <w:spacing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</w:t>
      </w:r>
      <w:bookmarkStart w:id="0" w:name="_GoBack"/>
      <w:bookmarkEnd w:id="0"/>
      <w:r w:rsidR="0072047F">
        <w:rPr>
          <w:rFonts w:asciiTheme="majorHAnsi" w:hAnsiTheme="majorHAnsi" w:cs="Arial"/>
          <w:sz w:val="24"/>
          <w:szCs w:val="24"/>
          <w:lang w:val="fr-FR"/>
        </w:rPr>
        <w:t xml:space="preserve"> -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1" w:name="bookmark3"/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60E421E0" w14:textId="36AB6FEA" w:rsidR="003345BD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3916A5A7" w14:textId="698B8FB6" w:rsidR="0096549D" w:rsidRPr="0096549D" w:rsidRDefault="0072047F" w:rsidP="0096549D">
      <w:pPr>
        <w:spacing w:line="360" w:lineRule="auto"/>
        <w:ind w:right="11"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96549D">
        <w:rPr>
          <w:rFonts w:ascii="Arial" w:hAnsi="Arial" w:cs="Arial"/>
          <w:b/>
          <w:bCs/>
          <w:sz w:val="24"/>
          <w:szCs w:val="24"/>
          <w:lang w:val="fr-FR"/>
        </w:rPr>
        <w:t>Art.1.</w:t>
      </w:r>
      <w:r w:rsidRPr="0096549D">
        <w:rPr>
          <w:rFonts w:ascii="Arial" w:hAnsi="Arial" w:cs="Arial"/>
          <w:sz w:val="24"/>
          <w:szCs w:val="24"/>
          <w:lang w:val="fr-FR"/>
        </w:rPr>
        <w:t xml:space="preserve"> </w:t>
      </w:r>
      <w:bookmarkStart w:id="2" w:name="_Hlk531692483"/>
      <w:proofErr w:type="spellStart"/>
      <w:r w:rsidR="0062120C" w:rsidRPr="0096549D">
        <w:rPr>
          <w:rFonts w:ascii="Arial" w:hAnsi="Arial" w:cs="Arial"/>
          <w:sz w:val="24"/>
          <w:szCs w:val="24"/>
          <w:lang w:val="fr-FR"/>
        </w:rPr>
        <w:t>Avand</w:t>
      </w:r>
      <w:proofErr w:type="spellEnd"/>
      <w:r w:rsidR="0062120C" w:rsidRPr="0096549D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="0062120C" w:rsidRPr="0096549D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="0062120C" w:rsidRPr="0096549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120C" w:rsidRPr="0096549D">
        <w:rPr>
          <w:rFonts w:ascii="Arial" w:hAnsi="Arial" w:cs="Arial"/>
          <w:sz w:val="24"/>
          <w:szCs w:val="24"/>
          <w:lang w:val="fr-FR"/>
        </w:rPr>
        <w:t>Hotararea</w:t>
      </w:r>
      <w:proofErr w:type="spellEnd"/>
      <w:r w:rsidR="0062120C" w:rsidRPr="0096549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120C" w:rsidRPr="0096549D">
        <w:rPr>
          <w:rFonts w:ascii="Arial" w:hAnsi="Arial" w:cs="Arial"/>
          <w:sz w:val="24"/>
          <w:szCs w:val="24"/>
          <w:lang w:val="fr-FR"/>
        </w:rPr>
        <w:t>Consiliului</w:t>
      </w:r>
      <w:proofErr w:type="spellEnd"/>
      <w:r w:rsidR="0062120C" w:rsidRPr="0096549D">
        <w:rPr>
          <w:rFonts w:ascii="Arial" w:hAnsi="Arial" w:cs="Arial"/>
          <w:sz w:val="24"/>
          <w:szCs w:val="24"/>
          <w:lang w:val="fr-FR"/>
        </w:rPr>
        <w:t xml:space="preserve"> local nr. </w:t>
      </w:r>
      <w:r w:rsidR="00143D5B" w:rsidRPr="0096549D">
        <w:rPr>
          <w:rFonts w:ascii="Arial" w:hAnsi="Arial" w:cs="Arial"/>
          <w:sz w:val="24"/>
          <w:szCs w:val="24"/>
          <w:lang w:val="fr-FR"/>
        </w:rPr>
        <w:t>12</w:t>
      </w:r>
      <w:r w:rsidR="0096549D" w:rsidRPr="0096549D">
        <w:rPr>
          <w:rFonts w:ascii="Arial" w:hAnsi="Arial" w:cs="Arial"/>
          <w:sz w:val="24"/>
          <w:szCs w:val="24"/>
          <w:lang w:val="fr-FR"/>
        </w:rPr>
        <w:t>7</w:t>
      </w:r>
      <w:r w:rsidR="00143D5B" w:rsidRPr="0096549D">
        <w:rPr>
          <w:rFonts w:ascii="Arial" w:hAnsi="Arial" w:cs="Arial"/>
          <w:sz w:val="24"/>
          <w:szCs w:val="24"/>
          <w:lang w:val="fr-FR"/>
        </w:rPr>
        <w:t>/24.04.</w:t>
      </w:r>
      <w:proofErr w:type="gramStart"/>
      <w:r w:rsidR="00143D5B" w:rsidRPr="0096549D">
        <w:rPr>
          <w:rFonts w:ascii="Arial" w:hAnsi="Arial" w:cs="Arial"/>
          <w:sz w:val="24"/>
          <w:szCs w:val="24"/>
          <w:lang w:val="fr-FR"/>
        </w:rPr>
        <w:t>2019</w:t>
      </w:r>
      <w:r w:rsidR="0062120C" w:rsidRPr="0096549D">
        <w:rPr>
          <w:rFonts w:ascii="Arial" w:hAnsi="Arial" w:cs="Arial"/>
          <w:sz w:val="24"/>
          <w:szCs w:val="24"/>
          <w:lang w:val="fr-FR"/>
        </w:rPr>
        <w:t xml:space="preserve"> </w:t>
      </w:r>
      <w:bookmarkEnd w:id="2"/>
      <w:r w:rsidR="0096549D" w:rsidRPr="0096549D">
        <w:rPr>
          <w:rFonts w:ascii="Arial" w:hAnsi="Arial" w:cs="Arial"/>
          <w:b/>
          <w:bCs/>
          <w:sz w:val="24"/>
          <w:szCs w:val="24"/>
          <w:lang w:val="fr-FR"/>
        </w:rPr>
        <w:t>,</w:t>
      </w:r>
      <w:proofErr w:type="gramEnd"/>
      <w:r w:rsidR="0096549D" w:rsidRPr="0096549D">
        <w:rPr>
          <w:rFonts w:ascii="Arial" w:hAnsi="Arial" w:cs="Arial"/>
          <w:b/>
          <w:bCs/>
          <w:sz w:val="24"/>
          <w:szCs w:val="24"/>
          <w:lang w:val="fr-FR"/>
        </w:rPr>
        <w:t xml:space="preserve"> s</w:t>
      </w:r>
      <w:r w:rsidR="0096549D" w:rsidRPr="0096549D">
        <w:rPr>
          <w:rFonts w:ascii="Arial" w:hAnsi="Arial" w:cs="Arial"/>
          <w:bCs/>
          <w:sz w:val="24"/>
          <w:szCs w:val="24"/>
          <w:lang w:val="fr-FR"/>
        </w:rPr>
        <w:t xml:space="preserve">e </w:t>
      </w:r>
      <w:proofErr w:type="spellStart"/>
      <w:r w:rsidR="0096549D" w:rsidRPr="0096549D">
        <w:rPr>
          <w:rFonts w:ascii="Arial" w:hAnsi="Arial" w:cs="Arial"/>
          <w:bCs/>
          <w:sz w:val="24"/>
          <w:szCs w:val="24"/>
          <w:lang w:val="fr-FR"/>
        </w:rPr>
        <w:t>aproba</w:t>
      </w:r>
      <w:proofErr w:type="spellEnd"/>
      <w:r w:rsidR="0096549D" w:rsidRPr="0096549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6549D" w:rsidRPr="0096549D">
        <w:rPr>
          <w:rFonts w:ascii="Arial" w:hAnsi="Arial" w:cs="Arial"/>
          <w:bCs/>
          <w:sz w:val="24"/>
          <w:szCs w:val="24"/>
        </w:rPr>
        <w:t>reconfigurarea</w:t>
      </w:r>
      <w:proofErr w:type="spellEnd"/>
      <w:r w:rsidR="0096549D" w:rsidRPr="0096549D">
        <w:rPr>
          <w:rFonts w:ascii="Arial" w:hAnsi="Arial" w:cs="Arial"/>
          <w:bCs/>
          <w:sz w:val="24"/>
          <w:szCs w:val="24"/>
        </w:rPr>
        <w:t xml:space="preserve"> </w:t>
      </w:r>
      <w:r w:rsidR="0096549D" w:rsidRPr="0096549D">
        <w:rPr>
          <w:rFonts w:ascii="Arial" w:hAnsi="Arial" w:cs="Arial"/>
          <w:bCs/>
          <w:sz w:val="24"/>
          <w:szCs w:val="24"/>
          <w:lang w:val="ro-RO"/>
        </w:rPr>
        <w:t xml:space="preserve">  parcelei P2A2/2,situata in Zona Libera Giurgiu,  prin revenire acesteia la </w:t>
      </w:r>
      <w:proofErr w:type="spellStart"/>
      <w:r w:rsidR="0096549D" w:rsidRPr="0096549D">
        <w:rPr>
          <w:rFonts w:ascii="Arial" w:hAnsi="Arial" w:cs="Arial"/>
          <w:bCs/>
          <w:sz w:val="24"/>
          <w:szCs w:val="24"/>
          <w:lang w:val="ro-RO"/>
        </w:rPr>
        <w:t>suprafata</w:t>
      </w:r>
      <w:proofErr w:type="spellEnd"/>
      <w:r w:rsidR="0096549D" w:rsidRPr="0096549D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96549D" w:rsidRPr="0096549D">
        <w:rPr>
          <w:rFonts w:ascii="Arial" w:hAnsi="Arial" w:cs="Arial"/>
          <w:bCs/>
          <w:sz w:val="24"/>
          <w:szCs w:val="24"/>
          <w:lang w:val="ro-RO"/>
        </w:rPr>
        <w:t>initiala</w:t>
      </w:r>
      <w:proofErr w:type="spellEnd"/>
      <w:r w:rsidR="0096549D" w:rsidRPr="0096549D">
        <w:rPr>
          <w:rFonts w:ascii="Arial" w:hAnsi="Arial" w:cs="Arial"/>
          <w:bCs/>
          <w:sz w:val="24"/>
          <w:szCs w:val="24"/>
          <w:lang w:val="ro-RO"/>
        </w:rPr>
        <w:t xml:space="preserve">  </w:t>
      </w:r>
      <w:proofErr w:type="spellStart"/>
      <w:r w:rsidR="0096549D" w:rsidRPr="0096549D">
        <w:rPr>
          <w:rFonts w:ascii="Arial" w:hAnsi="Arial" w:cs="Arial"/>
          <w:bCs/>
          <w:sz w:val="24"/>
          <w:szCs w:val="24"/>
          <w:lang w:val="ro-RO"/>
        </w:rPr>
        <w:t>dupa</w:t>
      </w:r>
      <w:proofErr w:type="spellEnd"/>
      <w:r w:rsidR="0096549D" w:rsidRPr="0096549D">
        <w:rPr>
          <w:rFonts w:ascii="Arial" w:hAnsi="Arial" w:cs="Arial"/>
          <w:bCs/>
          <w:sz w:val="24"/>
          <w:szCs w:val="24"/>
          <w:lang w:val="ro-RO"/>
        </w:rPr>
        <w:t xml:space="preserve"> cum </w:t>
      </w:r>
      <w:proofErr w:type="spellStart"/>
      <w:r w:rsidR="0096549D" w:rsidRPr="0096549D">
        <w:rPr>
          <w:rFonts w:ascii="Arial" w:hAnsi="Arial" w:cs="Arial"/>
          <w:bCs/>
          <w:sz w:val="24"/>
          <w:szCs w:val="24"/>
          <w:lang w:val="ro-RO"/>
        </w:rPr>
        <w:t>urmeaza</w:t>
      </w:r>
      <w:proofErr w:type="spellEnd"/>
      <w:r w:rsidR="0096549D" w:rsidRPr="0096549D">
        <w:rPr>
          <w:rFonts w:ascii="Arial" w:hAnsi="Arial" w:cs="Arial"/>
          <w:bCs/>
          <w:sz w:val="24"/>
          <w:szCs w:val="24"/>
          <w:lang w:val="ro-RO"/>
        </w:rPr>
        <w:t>:</w:t>
      </w:r>
    </w:p>
    <w:p w14:paraId="34DDCB24" w14:textId="77777777" w:rsidR="0096549D" w:rsidRPr="0096549D" w:rsidRDefault="0096549D" w:rsidP="0096549D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ind w:right="11"/>
        <w:jc w:val="both"/>
        <w:textAlignment w:val="baseline"/>
        <w:rPr>
          <w:rFonts w:ascii="Arial" w:hAnsi="Arial" w:cs="Arial"/>
          <w:bCs/>
          <w:sz w:val="24"/>
          <w:szCs w:val="24"/>
          <w:lang w:val="ro-RO"/>
        </w:rPr>
      </w:pPr>
      <w:r w:rsidRPr="0096549D">
        <w:rPr>
          <w:rFonts w:ascii="Arial" w:hAnsi="Arial" w:cs="Arial"/>
          <w:bCs/>
          <w:sz w:val="24"/>
          <w:szCs w:val="24"/>
          <w:lang w:val="ro-RO"/>
        </w:rPr>
        <w:t xml:space="preserve">Se </w:t>
      </w:r>
      <w:proofErr w:type="spellStart"/>
      <w:r w:rsidRPr="0096549D">
        <w:rPr>
          <w:rFonts w:ascii="Arial" w:hAnsi="Arial" w:cs="Arial"/>
          <w:bCs/>
          <w:sz w:val="24"/>
          <w:szCs w:val="24"/>
          <w:lang w:val="ro-RO"/>
        </w:rPr>
        <w:t>reconfigureaza</w:t>
      </w:r>
      <w:proofErr w:type="spellEnd"/>
      <w:r w:rsidRPr="0096549D">
        <w:rPr>
          <w:rFonts w:ascii="Arial" w:hAnsi="Arial" w:cs="Arial"/>
          <w:bCs/>
          <w:sz w:val="24"/>
          <w:szCs w:val="24"/>
          <w:lang w:val="ro-RO"/>
        </w:rPr>
        <w:t xml:space="preserve">  parcela P2A2/2 de la  </w:t>
      </w:r>
      <w:proofErr w:type="spellStart"/>
      <w:r w:rsidRPr="0096549D">
        <w:rPr>
          <w:rFonts w:ascii="Arial" w:hAnsi="Arial" w:cs="Arial"/>
          <w:bCs/>
          <w:sz w:val="24"/>
          <w:szCs w:val="24"/>
          <w:lang w:val="ro-RO"/>
        </w:rPr>
        <w:t>suprafata</w:t>
      </w:r>
      <w:proofErr w:type="spellEnd"/>
      <w:r w:rsidRPr="0096549D">
        <w:rPr>
          <w:rFonts w:ascii="Arial" w:hAnsi="Arial" w:cs="Arial"/>
          <w:bCs/>
          <w:sz w:val="24"/>
          <w:szCs w:val="24"/>
          <w:lang w:val="ro-RO"/>
        </w:rPr>
        <w:t xml:space="preserve"> de 7795 mp  la  </w:t>
      </w:r>
      <w:proofErr w:type="spellStart"/>
      <w:r w:rsidRPr="0096549D">
        <w:rPr>
          <w:rFonts w:ascii="Arial" w:hAnsi="Arial" w:cs="Arial"/>
          <w:bCs/>
          <w:sz w:val="24"/>
          <w:szCs w:val="24"/>
          <w:lang w:val="ro-RO"/>
        </w:rPr>
        <w:t>suprafata</w:t>
      </w:r>
      <w:proofErr w:type="spellEnd"/>
      <w:r w:rsidRPr="0096549D">
        <w:rPr>
          <w:rFonts w:ascii="Arial" w:hAnsi="Arial" w:cs="Arial"/>
          <w:bCs/>
          <w:sz w:val="24"/>
          <w:szCs w:val="24"/>
          <w:lang w:val="ro-RO"/>
        </w:rPr>
        <w:t xml:space="preserve"> de 5545 mp. si se aproba  un tariful minim de </w:t>
      </w:r>
      <w:proofErr w:type="spellStart"/>
      <w:r w:rsidRPr="0096549D">
        <w:rPr>
          <w:rFonts w:ascii="Arial" w:hAnsi="Arial" w:cs="Arial"/>
          <w:bCs/>
          <w:sz w:val="24"/>
          <w:szCs w:val="24"/>
          <w:lang w:val="ro-RO"/>
        </w:rPr>
        <w:t>subconcesiune</w:t>
      </w:r>
      <w:proofErr w:type="spellEnd"/>
      <w:r w:rsidRPr="0096549D">
        <w:rPr>
          <w:rFonts w:ascii="Arial" w:hAnsi="Arial" w:cs="Arial"/>
          <w:bCs/>
          <w:sz w:val="24"/>
          <w:szCs w:val="24"/>
          <w:lang w:val="ro-RO"/>
        </w:rPr>
        <w:t xml:space="preserve"> de 2.50 euro/mp/an.</w:t>
      </w:r>
    </w:p>
    <w:p w14:paraId="3BC6E4E4" w14:textId="41194FD3" w:rsidR="0096549D" w:rsidRDefault="0096549D" w:rsidP="0096549D">
      <w:pPr>
        <w:spacing w:line="360" w:lineRule="auto"/>
        <w:ind w:left="720" w:right="11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96549D">
        <w:rPr>
          <w:rFonts w:ascii="Arial" w:hAnsi="Arial" w:cs="Arial"/>
          <w:b/>
          <w:bCs/>
          <w:sz w:val="24"/>
          <w:szCs w:val="24"/>
          <w:lang w:val="ro-RO"/>
        </w:rPr>
        <w:t>Art.2</w:t>
      </w:r>
      <w:r w:rsidRPr="0096549D">
        <w:rPr>
          <w:rFonts w:ascii="Arial" w:hAnsi="Arial" w:cs="Arial"/>
          <w:bCs/>
          <w:sz w:val="24"/>
          <w:szCs w:val="24"/>
          <w:lang w:val="ro-RO"/>
        </w:rPr>
        <w:t xml:space="preserve">     Se aproba redimensionarea parcelei  P6G6, situata in Zona Libera Giurgiu,  de la </w:t>
      </w:r>
      <w:proofErr w:type="spellStart"/>
      <w:r w:rsidRPr="0096549D">
        <w:rPr>
          <w:rFonts w:ascii="Arial" w:hAnsi="Arial" w:cs="Arial"/>
          <w:bCs/>
          <w:sz w:val="24"/>
          <w:szCs w:val="24"/>
          <w:lang w:val="ro-RO"/>
        </w:rPr>
        <w:t>suprafata</w:t>
      </w:r>
      <w:proofErr w:type="spellEnd"/>
      <w:r w:rsidRPr="0096549D">
        <w:rPr>
          <w:rFonts w:ascii="Arial" w:hAnsi="Arial" w:cs="Arial"/>
          <w:bCs/>
          <w:sz w:val="24"/>
          <w:szCs w:val="24"/>
          <w:lang w:val="ro-RO"/>
        </w:rPr>
        <w:t xml:space="preserve"> de </w:t>
      </w:r>
      <w:r w:rsidRPr="0096549D">
        <w:rPr>
          <w:rFonts w:ascii="Arial" w:hAnsi="Arial" w:cs="Arial"/>
          <w:color w:val="000000"/>
          <w:spacing w:val="2"/>
          <w:sz w:val="24"/>
          <w:szCs w:val="24"/>
          <w:lang w:val="ro-RO"/>
        </w:rPr>
        <w:t xml:space="preserve">29.431 mp la </w:t>
      </w:r>
      <w:proofErr w:type="spellStart"/>
      <w:r w:rsidRPr="0096549D">
        <w:rPr>
          <w:rFonts w:ascii="Arial" w:hAnsi="Arial" w:cs="Arial"/>
          <w:color w:val="000000"/>
          <w:spacing w:val="2"/>
          <w:sz w:val="24"/>
          <w:szCs w:val="24"/>
          <w:lang w:val="ro-RO"/>
        </w:rPr>
        <w:t>suprafata</w:t>
      </w:r>
      <w:proofErr w:type="spellEnd"/>
      <w:r w:rsidRPr="0096549D">
        <w:rPr>
          <w:rFonts w:ascii="Arial" w:hAnsi="Arial" w:cs="Arial"/>
          <w:color w:val="000000"/>
          <w:spacing w:val="2"/>
          <w:sz w:val="24"/>
          <w:szCs w:val="24"/>
          <w:lang w:val="ro-RO"/>
        </w:rPr>
        <w:t xml:space="preserve"> de 15369 se aproba </w:t>
      </w:r>
      <w:r w:rsidRPr="0096549D">
        <w:rPr>
          <w:rFonts w:ascii="Arial" w:hAnsi="Arial" w:cs="Arial"/>
          <w:bCs/>
          <w:sz w:val="24"/>
          <w:szCs w:val="24"/>
          <w:lang w:val="ro-RO"/>
        </w:rPr>
        <w:t xml:space="preserve"> tariful  minim de </w:t>
      </w:r>
      <w:proofErr w:type="spellStart"/>
      <w:r w:rsidRPr="0096549D">
        <w:rPr>
          <w:rFonts w:ascii="Arial" w:hAnsi="Arial" w:cs="Arial"/>
          <w:bCs/>
          <w:sz w:val="24"/>
          <w:szCs w:val="24"/>
          <w:lang w:val="ro-RO"/>
        </w:rPr>
        <w:t>subconcesiune</w:t>
      </w:r>
      <w:proofErr w:type="spellEnd"/>
      <w:r w:rsidRPr="0096549D">
        <w:rPr>
          <w:rFonts w:ascii="Arial" w:hAnsi="Arial" w:cs="Arial"/>
          <w:bCs/>
          <w:sz w:val="24"/>
          <w:szCs w:val="24"/>
          <w:lang w:val="ro-RO"/>
        </w:rPr>
        <w:t xml:space="preserve"> de 2,50 euro /mp/an.   </w:t>
      </w:r>
    </w:p>
    <w:p w14:paraId="03183370" w14:textId="527A04BC" w:rsidR="0096549D" w:rsidRDefault="0096549D" w:rsidP="0096549D">
      <w:pPr>
        <w:spacing w:line="360" w:lineRule="auto"/>
        <w:ind w:left="720" w:right="11"/>
        <w:jc w:val="both"/>
        <w:rPr>
          <w:rFonts w:ascii="Arial" w:hAnsi="Arial" w:cs="Arial"/>
          <w:bCs/>
          <w:sz w:val="24"/>
          <w:szCs w:val="24"/>
          <w:lang w:val="fr-FR"/>
        </w:rPr>
      </w:pPr>
    </w:p>
    <w:p w14:paraId="2E149138" w14:textId="77777777" w:rsidR="0096549D" w:rsidRPr="0096549D" w:rsidRDefault="0096549D" w:rsidP="0096549D">
      <w:pPr>
        <w:spacing w:line="360" w:lineRule="auto"/>
        <w:ind w:left="720" w:right="11"/>
        <w:jc w:val="both"/>
        <w:rPr>
          <w:rFonts w:ascii="Arial" w:hAnsi="Arial" w:cs="Arial"/>
          <w:bCs/>
          <w:sz w:val="24"/>
          <w:szCs w:val="24"/>
          <w:lang w:val="fr-FR"/>
        </w:rPr>
      </w:pPr>
    </w:p>
    <w:p w14:paraId="1513A8FF" w14:textId="12113478" w:rsidR="00143D5B" w:rsidRPr="00143D5B" w:rsidRDefault="00143D5B" w:rsidP="00143D5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bCs/>
          <w:noProof/>
          <w:sz w:val="24"/>
          <w:szCs w:val="24"/>
          <w:lang w:val="fr-FR"/>
        </w:rPr>
      </w:pPr>
    </w:p>
    <w:p w14:paraId="1E4E3831" w14:textId="0628EB4F" w:rsidR="00385739" w:rsidRPr="00B11D86" w:rsidRDefault="00B55FA7" w:rsidP="00143D5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 w:rsidRPr="006D0E66">
        <w:rPr>
          <w:rFonts w:ascii="Arial" w:hAnsi="Arial" w:cs="Arial"/>
          <w:b/>
          <w:sz w:val="24"/>
          <w:szCs w:val="24"/>
          <w:lang w:val="ro-RO"/>
        </w:rPr>
        <w:lastRenderedPageBreak/>
        <w:t>Art.</w:t>
      </w:r>
      <w:r w:rsidR="0096549D">
        <w:rPr>
          <w:rFonts w:ascii="Arial" w:hAnsi="Arial" w:cs="Arial"/>
          <w:b/>
          <w:sz w:val="24"/>
          <w:szCs w:val="24"/>
          <w:lang w:val="ro-RO"/>
        </w:rPr>
        <w:t>3</w:t>
      </w:r>
      <w:r w:rsidRPr="006D0E66">
        <w:rPr>
          <w:rFonts w:ascii="Arial" w:hAnsi="Arial" w:cs="Arial"/>
          <w:b/>
          <w:sz w:val="24"/>
          <w:szCs w:val="24"/>
          <w:lang w:val="ro-RO"/>
        </w:rPr>
        <w:t>.</w:t>
      </w:r>
      <w:r w:rsidRPr="006D0E6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hotarare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se va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comunica</w:t>
      </w:r>
      <w:proofErr w:type="spellEnd"/>
      <w:r w:rsidR="00C15BC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15BC8">
        <w:rPr>
          <w:rFonts w:ascii="Arial" w:hAnsi="Arial" w:cs="Arial"/>
          <w:sz w:val="24"/>
          <w:szCs w:val="24"/>
          <w:lang w:val="fr-FR"/>
        </w:rPr>
        <w:t>prin</w:t>
      </w:r>
      <w:proofErr w:type="spellEnd"/>
      <w:r w:rsidR="00C15BC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15BC8">
        <w:rPr>
          <w:rFonts w:ascii="Arial" w:hAnsi="Arial" w:cs="Arial"/>
          <w:sz w:val="24"/>
          <w:szCs w:val="24"/>
          <w:lang w:val="fr-FR"/>
        </w:rPr>
        <w:t>intermediul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Directorului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General </w:t>
      </w:r>
      <w:r>
        <w:rPr>
          <w:rFonts w:ascii="Arial" w:hAnsi="Arial" w:cs="Arial"/>
          <w:sz w:val="24"/>
          <w:szCs w:val="24"/>
          <w:lang w:val="fr-FR"/>
        </w:rPr>
        <w:t>si</w:t>
      </w:r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Directiei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Comerciale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Serviciului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investitii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Achizitii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Fonduri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72047F">
        <w:rPr>
          <w:rFonts w:ascii="Arial" w:hAnsi="Arial" w:cs="Arial"/>
          <w:sz w:val="24"/>
          <w:szCs w:val="24"/>
          <w:lang w:val="fr-FR"/>
        </w:rPr>
        <w:t>Europene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 </w:t>
      </w:r>
      <w:r w:rsidRPr="006D0E66">
        <w:rPr>
          <w:rFonts w:ascii="Arial" w:hAnsi="Arial" w:cs="Arial"/>
          <w:sz w:val="24"/>
          <w:szCs w:val="24"/>
        </w:rPr>
        <w:t>din</w:t>
      </w:r>
      <w:proofErr w:type="gram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cadrul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Administratiei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Zonei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Libere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Giurgiu S.A, </w:t>
      </w:r>
      <w:proofErr w:type="spellStart"/>
      <w:r w:rsidRPr="006D0E66">
        <w:rPr>
          <w:rFonts w:ascii="Arial" w:hAnsi="Arial" w:cs="Arial"/>
          <w:sz w:val="24"/>
          <w:szCs w:val="24"/>
        </w:rPr>
        <w:t>pentru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ducerea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E66">
        <w:rPr>
          <w:rFonts w:ascii="Arial" w:hAnsi="Arial" w:cs="Arial"/>
          <w:sz w:val="24"/>
          <w:szCs w:val="24"/>
        </w:rPr>
        <w:t>indep</w:t>
      </w:r>
      <w:r>
        <w:rPr>
          <w:rFonts w:ascii="Arial" w:hAnsi="Arial" w:cs="Arial"/>
          <w:sz w:val="24"/>
          <w:szCs w:val="24"/>
        </w:rPr>
        <w:t>l</w:t>
      </w:r>
      <w:r w:rsidRPr="006D0E66">
        <w:rPr>
          <w:rFonts w:ascii="Arial" w:hAnsi="Arial" w:cs="Arial"/>
          <w:sz w:val="24"/>
          <w:szCs w:val="24"/>
        </w:rPr>
        <w:t>inire</w:t>
      </w:r>
      <w:proofErr w:type="spellEnd"/>
      <w:r>
        <w:rPr>
          <w:rFonts w:asciiTheme="majorHAnsi" w:hAnsiTheme="majorHAnsi" w:cs="Arial"/>
          <w:sz w:val="24"/>
          <w:szCs w:val="24"/>
        </w:rPr>
        <w:t>.</w:t>
      </w: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3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3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062C9" w14:textId="77777777" w:rsidR="000B18CC" w:rsidRDefault="000B18CC">
      <w:r>
        <w:separator/>
      </w:r>
    </w:p>
  </w:endnote>
  <w:endnote w:type="continuationSeparator" w:id="0">
    <w:p w14:paraId="289D9874" w14:textId="77777777" w:rsidR="000B18CC" w:rsidRDefault="000B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0399B" w14:textId="77777777" w:rsidR="000B18CC" w:rsidRDefault="000B18CC">
      <w:r>
        <w:separator/>
      </w:r>
    </w:p>
  </w:footnote>
  <w:footnote w:type="continuationSeparator" w:id="0">
    <w:p w14:paraId="7D432F37" w14:textId="77777777" w:rsidR="000B18CC" w:rsidRDefault="000B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7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4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6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39"/>
  </w:num>
  <w:num w:numId="2">
    <w:abstractNumId w:val="17"/>
  </w:num>
  <w:num w:numId="3">
    <w:abstractNumId w:val="27"/>
  </w:num>
  <w:num w:numId="4">
    <w:abstractNumId w:val="8"/>
  </w:num>
  <w:num w:numId="5">
    <w:abstractNumId w:val="38"/>
  </w:num>
  <w:num w:numId="6">
    <w:abstractNumId w:val="35"/>
  </w:num>
  <w:num w:numId="7">
    <w:abstractNumId w:val="16"/>
  </w:num>
  <w:num w:numId="8">
    <w:abstractNumId w:val="34"/>
  </w:num>
  <w:num w:numId="9">
    <w:abstractNumId w:val="3"/>
  </w:num>
  <w:num w:numId="10">
    <w:abstractNumId w:val="14"/>
  </w:num>
  <w:num w:numId="11">
    <w:abstractNumId w:val="23"/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29"/>
  </w:num>
  <w:num w:numId="20">
    <w:abstractNumId w:val="30"/>
  </w:num>
  <w:num w:numId="21">
    <w:abstractNumId w:val="15"/>
  </w:num>
  <w:num w:numId="22">
    <w:abstractNumId w:val="19"/>
  </w:num>
  <w:num w:numId="23">
    <w:abstractNumId w:val="9"/>
  </w:num>
  <w:num w:numId="24">
    <w:abstractNumId w:val="26"/>
  </w:num>
  <w:num w:numId="25">
    <w:abstractNumId w:val="28"/>
  </w:num>
  <w:num w:numId="26">
    <w:abstractNumId w:val="22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1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7"/>
  </w:num>
  <w:num w:numId="36">
    <w:abstractNumId w:val="21"/>
  </w:num>
  <w:num w:numId="37">
    <w:abstractNumId w:val="1"/>
  </w:num>
  <w:num w:numId="38">
    <w:abstractNumId w:val="40"/>
  </w:num>
  <w:num w:numId="39">
    <w:abstractNumId w:val="18"/>
  </w:num>
  <w:num w:numId="40">
    <w:abstractNumId w:val="33"/>
  </w:num>
  <w:num w:numId="4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439B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8CC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120C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966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9CA57ED-0504-45C7-B5E9-009AD618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1778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3</cp:revision>
  <cp:lastPrinted>2019-04-26T11:26:00Z</cp:lastPrinted>
  <dcterms:created xsi:type="dcterms:W3CDTF">2019-04-26T11:28:00Z</dcterms:created>
  <dcterms:modified xsi:type="dcterms:W3CDTF">2019-04-26T11:32:00Z</dcterms:modified>
</cp:coreProperties>
</file>